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AD" w:rsidRDefault="00A254AD" w:rsidP="004D19BA">
      <w:pPr>
        <w:pStyle w:val="a3"/>
        <w:spacing w:before="0" w:after="0" w:line="240" w:lineRule="auto"/>
        <w:jc w:val="center"/>
        <w:rPr>
          <w:rFonts w:ascii="PT Astra Serif" w:hAnsi="PT Astra Serif" w:cs="Times New Roman"/>
          <w:b/>
        </w:rPr>
      </w:pPr>
    </w:p>
    <w:p w:rsidR="004D19BA" w:rsidRPr="00A254AD" w:rsidRDefault="004D19BA" w:rsidP="004D19BA">
      <w:pPr>
        <w:pStyle w:val="a3"/>
        <w:spacing w:before="0" w:after="0" w:line="240" w:lineRule="auto"/>
        <w:jc w:val="center"/>
        <w:rPr>
          <w:rFonts w:ascii="PT Astra Serif" w:hAnsi="PT Astra Serif" w:cs="Times New Roman"/>
          <w:b/>
        </w:rPr>
      </w:pPr>
      <w:r w:rsidRPr="00A254AD">
        <w:rPr>
          <w:rFonts w:ascii="PT Astra Serif" w:hAnsi="PT Astra Serif" w:cs="Times New Roman"/>
          <w:b/>
        </w:rPr>
        <w:t>СОВЕТ  ДЕПУТАТОВ МУНИЦИПАЛЬНОГО ОБРАЗОВАНИЯ</w:t>
      </w:r>
    </w:p>
    <w:p w:rsidR="004D19BA" w:rsidRPr="00A254AD" w:rsidRDefault="004D19BA" w:rsidP="004D19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254AD">
        <w:rPr>
          <w:rFonts w:ascii="PT Astra Serif" w:hAnsi="PT Astra Serif"/>
          <w:b/>
          <w:sz w:val="28"/>
          <w:szCs w:val="28"/>
        </w:rPr>
        <w:t xml:space="preserve">«ТИИНСКОЕ  СЕЛЬСКОЕ ПОСЕЛЕНИЕ» </w:t>
      </w:r>
    </w:p>
    <w:p w:rsidR="004D19BA" w:rsidRPr="00A254AD" w:rsidRDefault="004D19BA" w:rsidP="004D19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254AD">
        <w:rPr>
          <w:rFonts w:ascii="PT Astra Serif" w:hAnsi="PT Astra Serif"/>
          <w:b/>
          <w:sz w:val="28"/>
          <w:szCs w:val="28"/>
        </w:rPr>
        <w:t xml:space="preserve"> МЕЛЕКЕССКОГО РАЙОНА УЛЬЯНОВСКОЙ ОБЛАСТИ</w:t>
      </w:r>
    </w:p>
    <w:p w:rsidR="004D19BA" w:rsidRPr="00A254AD" w:rsidRDefault="004D19BA" w:rsidP="004D19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7563C" w:rsidRPr="00A254AD" w:rsidRDefault="0007563C" w:rsidP="004D19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D19BA" w:rsidRPr="00A254AD" w:rsidRDefault="004D19BA" w:rsidP="004D19BA">
      <w:pPr>
        <w:pStyle w:val="1"/>
        <w:spacing w:before="0" w:after="0" w:line="240" w:lineRule="auto"/>
        <w:rPr>
          <w:rFonts w:ascii="PT Astra Serif" w:hAnsi="PT Astra Serif" w:cs="Times New Roman"/>
          <w:sz w:val="28"/>
          <w:szCs w:val="28"/>
        </w:rPr>
      </w:pPr>
      <w:proofErr w:type="gramStart"/>
      <w:r w:rsidRPr="00A254AD">
        <w:rPr>
          <w:rFonts w:ascii="PT Astra Serif" w:hAnsi="PT Astra Serif" w:cs="Times New Roman"/>
          <w:sz w:val="28"/>
          <w:szCs w:val="28"/>
        </w:rPr>
        <w:t>Р</w:t>
      </w:r>
      <w:proofErr w:type="gramEnd"/>
      <w:r w:rsidRPr="00A254AD">
        <w:rPr>
          <w:rFonts w:ascii="PT Astra Serif" w:hAnsi="PT Astra Serif" w:cs="Times New Roman"/>
          <w:sz w:val="28"/>
          <w:szCs w:val="28"/>
        </w:rPr>
        <w:t xml:space="preserve"> Е Ш Е Н И Е</w:t>
      </w:r>
      <w:r w:rsidR="0007563C" w:rsidRPr="00A254AD">
        <w:rPr>
          <w:rFonts w:ascii="PT Astra Serif" w:hAnsi="PT Astra Serif" w:cs="Times New Roman"/>
          <w:sz w:val="28"/>
          <w:szCs w:val="28"/>
        </w:rPr>
        <w:t xml:space="preserve"> </w:t>
      </w:r>
    </w:p>
    <w:p w:rsidR="004D19BA" w:rsidRPr="00A254AD" w:rsidRDefault="004D19BA" w:rsidP="004D19BA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4D19BA" w:rsidRPr="00A254AD" w:rsidRDefault="00E86EFD" w:rsidP="004D19BA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254AD">
        <w:rPr>
          <w:rFonts w:ascii="PT Astra Serif" w:hAnsi="PT Astra Serif"/>
          <w:b/>
          <w:sz w:val="28"/>
          <w:szCs w:val="28"/>
        </w:rPr>
        <w:t>18.0</w:t>
      </w:r>
      <w:r w:rsidR="00A254AD" w:rsidRPr="00A254AD">
        <w:rPr>
          <w:rFonts w:ascii="PT Astra Serif" w:hAnsi="PT Astra Serif"/>
          <w:b/>
          <w:sz w:val="28"/>
          <w:szCs w:val="28"/>
        </w:rPr>
        <w:t>2.2025</w:t>
      </w:r>
      <w:r w:rsidRPr="00A254AD">
        <w:rPr>
          <w:rFonts w:ascii="PT Astra Serif" w:hAnsi="PT Astra Serif"/>
          <w:b/>
          <w:sz w:val="28"/>
          <w:szCs w:val="28"/>
        </w:rPr>
        <w:t xml:space="preserve"> г.</w:t>
      </w:r>
      <w:r w:rsidR="004D19BA" w:rsidRPr="00A254AD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</w:t>
      </w:r>
      <w:r w:rsidRPr="00A254AD">
        <w:rPr>
          <w:rFonts w:ascii="PT Astra Serif" w:hAnsi="PT Astra Serif"/>
          <w:b/>
          <w:sz w:val="28"/>
          <w:szCs w:val="28"/>
        </w:rPr>
        <w:t xml:space="preserve">          </w:t>
      </w:r>
      <w:r w:rsidR="0007563C" w:rsidRPr="00A254AD">
        <w:rPr>
          <w:rFonts w:ascii="PT Astra Serif" w:hAnsi="PT Astra Serif"/>
          <w:b/>
          <w:sz w:val="28"/>
          <w:szCs w:val="28"/>
        </w:rPr>
        <w:t xml:space="preserve">  №  </w:t>
      </w:r>
      <w:r w:rsidR="00A254AD" w:rsidRPr="00A254AD">
        <w:rPr>
          <w:rFonts w:ascii="PT Astra Serif" w:hAnsi="PT Astra Serif"/>
          <w:b/>
          <w:sz w:val="28"/>
          <w:szCs w:val="28"/>
        </w:rPr>
        <w:t>1/1</w:t>
      </w:r>
    </w:p>
    <w:p w:rsidR="004D19BA" w:rsidRPr="00A254AD" w:rsidRDefault="004D19BA" w:rsidP="004D19B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254AD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</w:t>
      </w:r>
      <w:r w:rsidR="0007563C" w:rsidRPr="00A254AD">
        <w:rPr>
          <w:rFonts w:ascii="PT Astra Serif" w:hAnsi="PT Astra Serif"/>
          <w:sz w:val="28"/>
          <w:szCs w:val="28"/>
        </w:rPr>
        <w:t xml:space="preserve">    </w:t>
      </w:r>
      <w:r w:rsidRPr="00A254AD">
        <w:rPr>
          <w:rFonts w:ascii="PT Astra Serif" w:hAnsi="PT Astra Serif"/>
          <w:sz w:val="28"/>
          <w:szCs w:val="28"/>
        </w:rPr>
        <w:t xml:space="preserve">Экз. № ___                                                                                              </w:t>
      </w:r>
    </w:p>
    <w:p w:rsidR="004D19BA" w:rsidRPr="00A254AD" w:rsidRDefault="004D19BA" w:rsidP="004D19BA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A254AD">
        <w:rPr>
          <w:rFonts w:ascii="PT Astra Serif" w:hAnsi="PT Astra Serif"/>
          <w:sz w:val="28"/>
          <w:szCs w:val="28"/>
        </w:rPr>
        <w:tab/>
      </w:r>
      <w:r w:rsidRPr="00A254AD">
        <w:rPr>
          <w:rFonts w:ascii="PT Astra Serif" w:hAnsi="PT Astra Serif"/>
          <w:sz w:val="28"/>
          <w:szCs w:val="28"/>
        </w:rPr>
        <w:tab/>
      </w:r>
      <w:r w:rsidRPr="00A254AD"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                                    </w:t>
      </w:r>
    </w:p>
    <w:p w:rsidR="004D19BA" w:rsidRPr="00A254AD" w:rsidRDefault="004D19BA" w:rsidP="004D19B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D19BA" w:rsidRPr="00A254AD" w:rsidRDefault="004D19BA" w:rsidP="004D19B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с. Тиинск</w:t>
      </w:r>
    </w:p>
    <w:p w:rsidR="004D19BA" w:rsidRPr="00A254AD" w:rsidRDefault="004D19BA" w:rsidP="004D19B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D19BA" w:rsidRPr="00A254AD" w:rsidRDefault="004D19BA" w:rsidP="004D19B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A254AD">
        <w:rPr>
          <w:rFonts w:ascii="PT Astra Serif" w:hAnsi="PT Astra Serif"/>
          <w:b/>
          <w:sz w:val="28"/>
          <w:szCs w:val="28"/>
        </w:rPr>
        <w:t>Об отчете Главы администрации  муниципального образования «Тиинское сельское поселение» о резуль</w:t>
      </w:r>
      <w:r w:rsidR="00E86EFD" w:rsidRPr="00A254AD">
        <w:rPr>
          <w:rFonts w:ascii="PT Astra Serif" w:hAnsi="PT Astra Serif"/>
          <w:b/>
          <w:sz w:val="28"/>
          <w:szCs w:val="28"/>
        </w:rPr>
        <w:t>татах своей деятельности за 202</w:t>
      </w:r>
      <w:r w:rsidR="00A254AD" w:rsidRPr="00A254AD">
        <w:rPr>
          <w:rFonts w:ascii="PT Astra Serif" w:hAnsi="PT Astra Serif"/>
          <w:b/>
          <w:sz w:val="28"/>
          <w:szCs w:val="28"/>
        </w:rPr>
        <w:t>4</w:t>
      </w:r>
      <w:r w:rsidRPr="00A254AD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год, деятельности администрации  муниципального образования «Тиинское сельское поселение» Ульяновской области, </w:t>
      </w:r>
      <w:r w:rsidRPr="00A254AD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в том числе о решении вопросов, поставленных Советом депутатов </w:t>
      </w:r>
      <w:r w:rsidRPr="00A254AD">
        <w:rPr>
          <w:rFonts w:ascii="PT Astra Serif" w:hAnsi="PT Astra Serif"/>
          <w:b/>
          <w:sz w:val="28"/>
          <w:szCs w:val="28"/>
        </w:rPr>
        <w:t>муниципального образования «</w:t>
      </w:r>
      <w:proofErr w:type="spellStart"/>
      <w:r w:rsidRPr="00A254AD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Pr="00A254AD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814595" w:rsidRPr="00A254AD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814595" w:rsidRPr="00A254AD">
        <w:rPr>
          <w:rFonts w:ascii="PT Astra Serif" w:hAnsi="PT Astra Serif"/>
          <w:b/>
          <w:sz w:val="28"/>
          <w:szCs w:val="28"/>
        </w:rPr>
        <w:t xml:space="preserve"> района </w:t>
      </w:r>
      <w:r w:rsidRPr="00A254AD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4D19BA" w:rsidRPr="00A254AD" w:rsidRDefault="004D19BA" w:rsidP="004D19BA">
      <w:pPr>
        <w:pStyle w:val="a3"/>
        <w:spacing w:before="0" w:after="0" w:line="240" w:lineRule="auto"/>
        <w:jc w:val="center"/>
        <w:rPr>
          <w:rFonts w:ascii="PT Astra Serif" w:hAnsi="PT Astra Serif" w:cs="Times New Roman"/>
        </w:rPr>
      </w:pPr>
    </w:p>
    <w:p w:rsidR="004D19BA" w:rsidRPr="00A254AD" w:rsidRDefault="004D19BA" w:rsidP="004D19BA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254AD">
        <w:rPr>
          <w:rFonts w:ascii="PT Astra Serif" w:hAnsi="PT Astra Serif"/>
          <w:sz w:val="28"/>
          <w:szCs w:val="28"/>
        </w:rPr>
        <w:t>В соответствии с частью 11.1 статьи 35 Федерального закона от 06.10.2003 № 131-ФЗ «Об общих принципах организации местного самоуправления в Российской Федерации», со статьей 29 Устава муниципального образования «</w:t>
      </w:r>
      <w:proofErr w:type="spellStart"/>
      <w:r w:rsidRPr="00A254A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254AD">
        <w:rPr>
          <w:rFonts w:ascii="PT Astra Serif" w:hAnsi="PT Astra Serif"/>
          <w:sz w:val="28"/>
          <w:szCs w:val="28"/>
        </w:rPr>
        <w:t xml:space="preserve"> сельское поселение»</w:t>
      </w:r>
      <w:r w:rsidR="00814595" w:rsidRPr="00A254A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14595" w:rsidRPr="00A254A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814595" w:rsidRPr="00A254AD">
        <w:rPr>
          <w:rFonts w:ascii="PT Astra Serif" w:hAnsi="PT Astra Serif"/>
          <w:sz w:val="28"/>
          <w:szCs w:val="28"/>
        </w:rPr>
        <w:t xml:space="preserve"> района </w:t>
      </w:r>
      <w:r w:rsidRPr="00A254AD">
        <w:rPr>
          <w:rFonts w:ascii="PT Astra Serif" w:hAnsi="PT Astra Serif"/>
          <w:sz w:val="28"/>
          <w:szCs w:val="28"/>
        </w:rPr>
        <w:t xml:space="preserve"> Ульяновской области Совет депутатов муниципального образования «</w:t>
      </w:r>
      <w:proofErr w:type="spellStart"/>
      <w:r w:rsidRPr="00A254A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254AD">
        <w:rPr>
          <w:rFonts w:ascii="PT Astra Serif" w:hAnsi="PT Astra Serif"/>
          <w:sz w:val="28"/>
          <w:szCs w:val="28"/>
        </w:rPr>
        <w:t xml:space="preserve"> сельское поселение» </w:t>
      </w:r>
      <w:r w:rsidR="00814595" w:rsidRPr="00A254A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14595" w:rsidRPr="00A254A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814595" w:rsidRPr="00A254AD">
        <w:rPr>
          <w:rFonts w:ascii="PT Astra Serif" w:hAnsi="PT Astra Serif"/>
          <w:sz w:val="28"/>
          <w:szCs w:val="28"/>
        </w:rPr>
        <w:t xml:space="preserve"> района  </w:t>
      </w:r>
      <w:r w:rsidRPr="00A254AD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814595" w:rsidRPr="00A254AD">
        <w:rPr>
          <w:rFonts w:ascii="PT Astra Serif" w:hAnsi="PT Astra Serif"/>
          <w:sz w:val="28"/>
          <w:szCs w:val="28"/>
        </w:rPr>
        <w:t xml:space="preserve">пятого </w:t>
      </w:r>
      <w:r w:rsidRPr="00A254AD">
        <w:rPr>
          <w:rFonts w:ascii="PT Astra Serif" w:hAnsi="PT Astra Serif"/>
          <w:sz w:val="28"/>
          <w:szCs w:val="28"/>
        </w:rPr>
        <w:t>созыва решил:</w:t>
      </w:r>
    </w:p>
    <w:p w:rsidR="004D19BA" w:rsidRPr="00A254AD" w:rsidRDefault="004D19BA" w:rsidP="004D19BA">
      <w:pPr>
        <w:pStyle w:val="a3"/>
        <w:spacing w:before="0" w:after="0" w:line="240" w:lineRule="auto"/>
        <w:ind w:firstLine="708"/>
        <w:jc w:val="both"/>
        <w:rPr>
          <w:rFonts w:ascii="PT Astra Serif" w:hAnsi="PT Astra Serif" w:cs="Times New Roman"/>
        </w:rPr>
      </w:pPr>
      <w:r w:rsidRPr="00A254AD">
        <w:rPr>
          <w:rFonts w:ascii="PT Astra Serif" w:hAnsi="PT Astra Serif" w:cs="Times New Roman"/>
        </w:rPr>
        <w:t>1. Утвердить отчет Главы администрации  муниципального образования «Тиинское сельское поселение» о результатах с</w:t>
      </w:r>
      <w:r w:rsidR="00E86EFD" w:rsidRPr="00A254AD">
        <w:rPr>
          <w:rFonts w:ascii="PT Astra Serif" w:hAnsi="PT Astra Serif" w:cs="Times New Roman"/>
        </w:rPr>
        <w:t>воей деятельности за 202</w:t>
      </w:r>
      <w:r w:rsidR="00A254AD" w:rsidRPr="00A254AD">
        <w:rPr>
          <w:rFonts w:ascii="PT Astra Serif" w:hAnsi="PT Astra Serif" w:cs="Times New Roman"/>
        </w:rPr>
        <w:t>4</w:t>
      </w:r>
      <w:r w:rsidRPr="00A254AD">
        <w:rPr>
          <w:rFonts w:ascii="PT Astra Serif" w:hAnsi="PT Astra Serif" w:cs="Times New Roman"/>
        </w:rPr>
        <w:t xml:space="preserve"> год, деятельности администрации  муниципального образования «Тиинское сельское поселение» Ульяновской области, </w:t>
      </w:r>
      <w:r w:rsidRPr="00A254AD">
        <w:rPr>
          <w:rFonts w:ascii="PT Astra Serif" w:eastAsiaTheme="minorHAnsi" w:hAnsi="PT Astra Serif"/>
          <w:lang w:eastAsia="en-US"/>
        </w:rPr>
        <w:t xml:space="preserve">в том числе о решении вопросов, поставленных Советом депутатов </w:t>
      </w:r>
      <w:r w:rsidRPr="00A254AD">
        <w:rPr>
          <w:rFonts w:ascii="PT Astra Serif" w:hAnsi="PT Astra Serif"/>
        </w:rPr>
        <w:t xml:space="preserve">муниципального образования «Тиинское сельское поселение» Ульяновской области </w:t>
      </w:r>
      <w:r w:rsidRPr="00A254AD">
        <w:rPr>
          <w:rFonts w:ascii="PT Astra Serif" w:hAnsi="PT Astra Serif" w:cs="Times New Roman"/>
        </w:rPr>
        <w:t>согласно приложению к настоящему решению.</w:t>
      </w:r>
    </w:p>
    <w:p w:rsidR="004D19BA" w:rsidRPr="00A254AD" w:rsidRDefault="004D19BA" w:rsidP="004D19B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54AD">
        <w:rPr>
          <w:rFonts w:ascii="PT Astra Serif" w:hAnsi="PT Astra Serif"/>
          <w:sz w:val="28"/>
          <w:szCs w:val="28"/>
        </w:rPr>
        <w:t>2. Настоящее решение вступает в силу с момента подписания, подлежит официальному обнародованию и размещению на официальном сайте администрации муниципального образования «Тиинское  сельское поселение» Мелекесского района Ульяновской области в информационно-телекоммуникационной сети Интернет.</w:t>
      </w:r>
    </w:p>
    <w:p w:rsidR="004D19BA" w:rsidRPr="00A254AD" w:rsidRDefault="004D19BA" w:rsidP="004D19B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D19BA" w:rsidRPr="00A254AD" w:rsidRDefault="00156158" w:rsidP="004D19B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3A29309" wp14:editId="3EEFB96E">
            <wp:simplePos x="0" y="0"/>
            <wp:positionH relativeFrom="column">
              <wp:posOffset>3187700</wp:posOffset>
            </wp:positionH>
            <wp:positionV relativeFrom="paragraph">
              <wp:posOffset>191135</wp:posOffset>
            </wp:positionV>
            <wp:extent cx="745490" cy="457200"/>
            <wp:effectExtent l="0" t="0" r="0" b="0"/>
            <wp:wrapNone/>
            <wp:docPr id="2" name="Рисунок 2" descr="Описание: Описание: Описание: Описание: C:\Users\admin\Downloads\Pictures\2018-10-04 подпись Гришина\подпись Гришин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Описание: Описание: Описание: C:\Users\admin\Downloads\Pictures\2018-10-04 подпись Гришина\подпись Гришина 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13" t="84689" r="30070" b="9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9BA" w:rsidRPr="00A254AD" w:rsidRDefault="004D19BA" w:rsidP="004D19B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254AD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4D19BA" w:rsidRPr="00A254AD" w:rsidRDefault="004D19BA" w:rsidP="004D19B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8"/>
          <w:szCs w:val="28"/>
        </w:rPr>
        <w:t>«</w:t>
      </w:r>
      <w:proofErr w:type="spellStart"/>
      <w:r w:rsidRPr="00A254A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254AD"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       Г.П. Гришина</w:t>
      </w:r>
    </w:p>
    <w:p w:rsidR="004D19BA" w:rsidRPr="00A254AD" w:rsidRDefault="004D19BA" w:rsidP="004D19BA">
      <w:pPr>
        <w:jc w:val="both"/>
        <w:rPr>
          <w:rFonts w:ascii="PT Astra Serif" w:hAnsi="PT Astra Serif"/>
          <w:sz w:val="24"/>
          <w:szCs w:val="24"/>
        </w:rPr>
      </w:pPr>
    </w:p>
    <w:p w:rsidR="0007563C" w:rsidRPr="00A254AD" w:rsidRDefault="0007563C" w:rsidP="004D19BA">
      <w:pPr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4D19BA" w:rsidRPr="00A254AD" w:rsidRDefault="0007563C" w:rsidP="004D19BA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lastRenderedPageBreak/>
        <w:t xml:space="preserve">                       </w:t>
      </w:r>
      <w:r w:rsidR="004D19BA" w:rsidRPr="00A254AD">
        <w:rPr>
          <w:rFonts w:ascii="PT Astra Serif" w:hAnsi="PT Astra Serif"/>
          <w:sz w:val="24"/>
          <w:szCs w:val="24"/>
        </w:rPr>
        <w:t>Приложение к решению Совета депутатов                                              муниципального образования</w:t>
      </w:r>
    </w:p>
    <w:p w:rsidR="004D19BA" w:rsidRPr="00A254AD" w:rsidRDefault="004D19BA" w:rsidP="004D19BA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«Тиинское сельское поселение»</w:t>
      </w:r>
    </w:p>
    <w:p w:rsidR="004D19BA" w:rsidRPr="00A254AD" w:rsidRDefault="004D19BA" w:rsidP="004D19BA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 Мелекесского района Ульяновской области</w:t>
      </w:r>
    </w:p>
    <w:p w:rsidR="004D19BA" w:rsidRPr="00A254AD" w:rsidRDefault="004D19BA" w:rsidP="004D19BA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 от </w:t>
      </w:r>
      <w:r w:rsidR="00E86EFD" w:rsidRPr="00A254AD">
        <w:rPr>
          <w:rFonts w:ascii="PT Astra Serif" w:hAnsi="PT Astra Serif"/>
          <w:sz w:val="24"/>
          <w:szCs w:val="24"/>
        </w:rPr>
        <w:t>18.</w:t>
      </w:r>
      <w:r w:rsidR="00A254AD" w:rsidRPr="00A254AD">
        <w:rPr>
          <w:rFonts w:ascii="PT Astra Serif" w:hAnsi="PT Astra Serif"/>
          <w:sz w:val="24"/>
          <w:szCs w:val="24"/>
        </w:rPr>
        <w:t>02.2025</w:t>
      </w:r>
      <w:r w:rsidR="0007563C" w:rsidRPr="00A254AD">
        <w:rPr>
          <w:rFonts w:ascii="PT Astra Serif" w:hAnsi="PT Astra Serif"/>
          <w:sz w:val="24"/>
          <w:szCs w:val="24"/>
        </w:rPr>
        <w:t xml:space="preserve"> г. </w:t>
      </w:r>
      <w:r w:rsidRPr="00A254AD">
        <w:rPr>
          <w:rFonts w:ascii="PT Astra Serif" w:hAnsi="PT Astra Serif"/>
          <w:sz w:val="24"/>
          <w:szCs w:val="24"/>
        </w:rPr>
        <w:t xml:space="preserve"> № </w:t>
      </w:r>
      <w:r w:rsidR="00A254AD" w:rsidRPr="00A254AD">
        <w:rPr>
          <w:rFonts w:ascii="PT Astra Serif" w:hAnsi="PT Astra Serif"/>
          <w:sz w:val="24"/>
          <w:szCs w:val="24"/>
        </w:rPr>
        <w:t>1/1</w:t>
      </w:r>
    </w:p>
    <w:p w:rsidR="004D19BA" w:rsidRPr="00A254AD" w:rsidRDefault="004D19BA" w:rsidP="004D19BA">
      <w:pPr>
        <w:spacing w:after="0" w:line="240" w:lineRule="auto"/>
        <w:jc w:val="right"/>
        <w:rPr>
          <w:rFonts w:ascii="PT Astra Serif" w:hAnsi="PT Astra Serif"/>
          <w:caps/>
          <w:sz w:val="24"/>
          <w:szCs w:val="24"/>
        </w:rPr>
      </w:pPr>
    </w:p>
    <w:p w:rsidR="00A254AD" w:rsidRPr="00A254AD" w:rsidRDefault="00A254AD" w:rsidP="00A254AD">
      <w:pPr>
        <w:pStyle w:val="a6"/>
        <w:jc w:val="center"/>
        <w:rPr>
          <w:rFonts w:ascii="PT Astra Serif" w:hAnsi="PT Astra Serif"/>
        </w:rPr>
      </w:pPr>
      <w:r w:rsidRPr="00A254AD">
        <w:rPr>
          <w:rFonts w:ascii="PT Astra Serif" w:hAnsi="PT Astra Serif"/>
          <w:bCs/>
        </w:rPr>
        <w:t>Отчет</w:t>
      </w:r>
    </w:p>
    <w:p w:rsidR="00A254AD" w:rsidRPr="00A254AD" w:rsidRDefault="00A254AD" w:rsidP="00A254AD">
      <w:pPr>
        <w:pStyle w:val="a6"/>
        <w:jc w:val="center"/>
        <w:rPr>
          <w:rFonts w:ascii="PT Astra Serif" w:hAnsi="PT Astra Serif"/>
        </w:rPr>
      </w:pPr>
      <w:r w:rsidRPr="00A254AD">
        <w:rPr>
          <w:rFonts w:ascii="PT Astra Serif" w:hAnsi="PT Astra Serif"/>
          <w:bCs/>
        </w:rPr>
        <w:t>Главы  администрации муниципального образования «</w:t>
      </w:r>
      <w:proofErr w:type="spellStart"/>
      <w:r w:rsidRPr="00A254AD">
        <w:rPr>
          <w:rFonts w:ascii="PT Astra Serif" w:hAnsi="PT Astra Serif"/>
          <w:bCs/>
        </w:rPr>
        <w:t>Тиинское</w:t>
      </w:r>
      <w:proofErr w:type="spellEnd"/>
      <w:r w:rsidRPr="00A254AD">
        <w:rPr>
          <w:rFonts w:ascii="PT Astra Serif" w:hAnsi="PT Astra Serif"/>
          <w:bCs/>
        </w:rPr>
        <w:t xml:space="preserve"> сельское поселение» </w:t>
      </w:r>
      <w:proofErr w:type="spellStart"/>
      <w:r w:rsidRPr="00A254AD">
        <w:rPr>
          <w:rFonts w:ascii="PT Astra Serif" w:hAnsi="PT Astra Serif"/>
          <w:bCs/>
        </w:rPr>
        <w:t>Мелекесского</w:t>
      </w:r>
      <w:proofErr w:type="spellEnd"/>
      <w:r w:rsidRPr="00A254AD">
        <w:rPr>
          <w:rFonts w:ascii="PT Astra Serif" w:hAnsi="PT Astra Serif"/>
          <w:bCs/>
        </w:rPr>
        <w:t xml:space="preserve"> района Ульяновской области об итогах проделанной работы за   2024  год   и задачах на 2025 год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     Добрый день, дорогие жители, уважаемые коллеги и гости! </w:t>
      </w:r>
    </w:p>
    <w:p w:rsidR="00A254AD" w:rsidRPr="00A254AD" w:rsidRDefault="00A254AD" w:rsidP="00A254AD">
      <w:pPr>
        <w:pStyle w:val="Default"/>
        <w:spacing w:line="240" w:lineRule="auto"/>
        <w:jc w:val="both"/>
        <w:rPr>
          <w:rFonts w:ascii="PT Astra Serif" w:hAnsi="PT Astra Serif"/>
          <w:szCs w:val="24"/>
        </w:rPr>
      </w:pPr>
      <w:r w:rsidRPr="00A254AD">
        <w:rPr>
          <w:rFonts w:ascii="PT Astra Serif" w:hAnsi="PT Astra Serif"/>
          <w:szCs w:val="24"/>
        </w:rPr>
        <w:t xml:space="preserve">            Сегодня мы собрались для того, чтобы подвести итоги проделанной работы в ушедшем 2024 году и обсудить перечень мероприятий на 2025 год. </w:t>
      </w:r>
    </w:p>
    <w:p w:rsidR="00A254AD" w:rsidRPr="00A254AD" w:rsidRDefault="00A254AD" w:rsidP="00A254AD">
      <w:pPr>
        <w:pStyle w:val="Default"/>
        <w:spacing w:line="240" w:lineRule="auto"/>
        <w:jc w:val="both"/>
        <w:rPr>
          <w:rFonts w:ascii="PT Astra Serif" w:hAnsi="PT Astra Serif"/>
          <w:szCs w:val="24"/>
        </w:rPr>
      </w:pPr>
      <w:r w:rsidRPr="00A254AD">
        <w:rPr>
          <w:rFonts w:ascii="PT Astra Serif" w:hAnsi="PT Astra Serif"/>
          <w:szCs w:val="24"/>
        </w:rPr>
        <w:t xml:space="preserve">          В соответствии c действующим Федеральным законодательством, Устава МО «</w:t>
      </w:r>
      <w:proofErr w:type="spellStart"/>
      <w:r w:rsidRPr="00A254AD">
        <w:rPr>
          <w:rFonts w:ascii="PT Astra Serif" w:hAnsi="PT Astra Serif"/>
          <w:szCs w:val="24"/>
        </w:rPr>
        <w:t>Тиинское</w:t>
      </w:r>
      <w:proofErr w:type="spellEnd"/>
      <w:r w:rsidRPr="00A254AD">
        <w:rPr>
          <w:rFonts w:ascii="PT Astra Serif" w:hAnsi="PT Astra Serif"/>
          <w:szCs w:val="24"/>
        </w:rPr>
        <w:t xml:space="preserve"> сельское поселение» глава администрации сельского поселения ежегодно отчитывается перед населением о проделанной работе. </w:t>
      </w:r>
    </w:p>
    <w:p w:rsidR="00A254AD" w:rsidRPr="00A254AD" w:rsidRDefault="00A254AD" w:rsidP="00A254AD">
      <w:pPr>
        <w:pStyle w:val="Default"/>
        <w:spacing w:line="240" w:lineRule="auto"/>
        <w:jc w:val="both"/>
        <w:rPr>
          <w:rFonts w:ascii="PT Astra Serif" w:hAnsi="PT Astra Serif"/>
          <w:szCs w:val="24"/>
        </w:rPr>
      </w:pPr>
      <w:r w:rsidRPr="00A254AD">
        <w:rPr>
          <w:rFonts w:ascii="PT Astra Serif" w:hAnsi="PT Astra Serif"/>
          <w:szCs w:val="24"/>
        </w:rPr>
        <w:t xml:space="preserve">          </w:t>
      </w:r>
      <w:proofErr w:type="gramStart"/>
      <w:r w:rsidRPr="00A254AD">
        <w:rPr>
          <w:rFonts w:ascii="PT Astra Serif" w:hAnsi="PT Astra Serif"/>
          <w:szCs w:val="24"/>
        </w:rPr>
        <w:t>Отчитываясь о работе</w:t>
      </w:r>
      <w:proofErr w:type="gramEnd"/>
      <w:r w:rsidRPr="00A254AD">
        <w:rPr>
          <w:rFonts w:ascii="PT Astra Serif" w:hAnsi="PT Astra Serif"/>
          <w:szCs w:val="24"/>
        </w:rPr>
        <w:t xml:space="preserve"> сельского поселения за 202</w:t>
      </w:r>
      <w:r w:rsidR="000F307C">
        <w:rPr>
          <w:rFonts w:ascii="PT Astra Serif" w:hAnsi="PT Astra Serif"/>
          <w:szCs w:val="24"/>
        </w:rPr>
        <w:t>4</w:t>
      </w:r>
      <w:r w:rsidRPr="00A254AD">
        <w:rPr>
          <w:rFonts w:ascii="PT Astra Serif" w:hAnsi="PT Astra Serif"/>
          <w:szCs w:val="24"/>
        </w:rPr>
        <w:t xml:space="preserve"> год хочу отметить, что такие отчеты - это не просто традиция, а жизненная необходимость, поскольку на них наглядно видно не только то, что уже сделано, но главное, что еще нужно сделать для наших жителей. </w:t>
      </w:r>
    </w:p>
    <w:p w:rsidR="00A254AD" w:rsidRPr="00A254AD" w:rsidRDefault="00A254AD" w:rsidP="00A254AD">
      <w:pPr>
        <w:pStyle w:val="Default"/>
        <w:spacing w:line="240" w:lineRule="auto"/>
        <w:jc w:val="both"/>
        <w:rPr>
          <w:rFonts w:ascii="PT Astra Serif" w:hAnsi="PT Astra Serif"/>
          <w:szCs w:val="24"/>
        </w:rPr>
      </w:pPr>
      <w:r w:rsidRPr="00A254AD">
        <w:rPr>
          <w:rFonts w:ascii="PT Astra Serif" w:hAnsi="PT Astra Serif"/>
          <w:szCs w:val="24"/>
        </w:rPr>
        <w:t xml:space="preserve">         Отчет о проделанной работе стараемся проводить ежегодно, и сегодня Вашему вниманию представляется отчет о работе за 202</w:t>
      </w:r>
      <w:r w:rsidR="000F307C">
        <w:rPr>
          <w:rFonts w:ascii="PT Astra Serif" w:hAnsi="PT Astra Serif"/>
          <w:szCs w:val="24"/>
        </w:rPr>
        <w:t>4</w:t>
      </w:r>
      <w:r w:rsidRPr="00A254AD">
        <w:rPr>
          <w:rFonts w:ascii="PT Astra Serif" w:hAnsi="PT Astra Serif"/>
          <w:szCs w:val="24"/>
        </w:rPr>
        <w:t xml:space="preserve"> год. Администрация поселения - это именно тот орган власти, который первым принимает самые насущные, наболевшие вопросы, которые возникают в повседневной жизни жителей поселения. Именно поэтому местное самоуправление должно эффективно отвечать </w:t>
      </w:r>
      <w:proofErr w:type="gramStart"/>
      <w:r w:rsidRPr="00A254AD">
        <w:rPr>
          <w:rFonts w:ascii="PT Astra Serif" w:hAnsi="PT Astra Serif"/>
          <w:szCs w:val="24"/>
        </w:rPr>
        <w:t>на те</w:t>
      </w:r>
      <w:proofErr w:type="gramEnd"/>
      <w:r w:rsidRPr="00A254AD">
        <w:rPr>
          <w:rFonts w:ascii="PT Astra Serif" w:hAnsi="PT Astra Serif"/>
          <w:szCs w:val="24"/>
        </w:rPr>
        <w:t xml:space="preserve"> требования, которые сегодня существуют. Успех преобразований, происходящих в поселении, во многом зависит от нашей совместной работы и от доверия друг к другу - доверия людей к власти и наоборот власти к людям. Этот очень серьезный и важный </w:t>
      </w:r>
      <w:proofErr w:type="gramStart"/>
      <w:r w:rsidRPr="00A254AD">
        <w:rPr>
          <w:rFonts w:ascii="PT Astra Serif" w:hAnsi="PT Astra Serif"/>
          <w:szCs w:val="24"/>
        </w:rPr>
        <w:t>вопрос</w:t>
      </w:r>
      <w:proofErr w:type="gramEnd"/>
      <w:r w:rsidRPr="00A254AD">
        <w:rPr>
          <w:rFonts w:ascii="PT Astra Serif" w:hAnsi="PT Astra Serif"/>
          <w:szCs w:val="24"/>
        </w:rPr>
        <w:t xml:space="preserve"> без которого не возможно строительство, развитие местного самоуправления. </w:t>
      </w:r>
    </w:p>
    <w:p w:rsidR="00A254AD" w:rsidRPr="00A254AD" w:rsidRDefault="00A254AD" w:rsidP="00A254AD">
      <w:pPr>
        <w:pStyle w:val="Default"/>
        <w:spacing w:line="240" w:lineRule="auto"/>
        <w:jc w:val="both"/>
        <w:rPr>
          <w:rFonts w:ascii="PT Astra Serif" w:hAnsi="PT Astra Serif"/>
          <w:szCs w:val="24"/>
        </w:rPr>
      </w:pPr>
      <w:r w:rsidRPr="00A254AD">
        <w:rPr>
          <w:rFonts w:ascii="PT Astra Serif" w:hAnsi="PT Astra Serif"/>
          <w:szCs w:val="24"/>
        </w:rPr>
        <w:t xml:space="preserve">           Главными задачами в работе Администрации поселения остается исполнение полномочий в соответствии со 131 Федеральным Законом «Об общих принципах организации местного самоуправления в РФ», Уставом поселения и другими Федеральными и региональными правовыми актами. </w:t>
      </w:r>
    </w:p>
    <w:p w:rsidR="00A254AD" w:rsidRPr="00A254AD" w:rsidRDefault="00A254AD" w:rsidP="00A254AD">
      <w:pPr>
        <w:pStyle w:val="Default"/>
        <w:spacing w:line="240" w:lineRule="auto"/>
        <w:jc w:val="both"/>
        <w:rPr>
          <w:rFonts w:ascii="PT Astra Serif" w:hAnsi="PT Astra Serif"/>
          <w:szCs w:val="24"/>
        </w:rPr>
      </w:pPr>
      <w:r w:rsidRPr="00A254AD">
        <w:rPr>
          <w:rFonts w:ascii="PT Astra Serif" w:hAnsi="PT Astra Serif"/>
          <w:szCs w:val="24"/>
        </w:rPr>
        <w:t xml:space="preserve">Правовой основой деятельности органа местного самоуправления является: </w:t>
      </w:r>
    </w:p>
    <w:p w:rsidR="00A254AD" w:rsidRPr="00A254AD" w:rsidRDefault="00A254AD" w:rsidP="00A254AD">
      <w:pPr>
        <w:pStyle w:val="Default"/>
        <w:spacing w:after="36" w:line="240" w:lineRule="auto"/>
        <w:jc w:val="both"/>
        <w:rPr>
          <w:rFonts w:ascii="PT Astra Serif" w:hAnsi="PT Astra Serif"/>
          <w:szCs w:val="24"/>
        </w:rPr>
      </w:pPr>
      <w:r w:rsidRPr="00A254AD">
        <w:rPr>
          <w:rFonts w:ascii="PT Astra Serif" w:hAnsi="PT Astra Serif"/>
          <w:szCs w:val="24"/>
        </w:rPr>
        <w:sym w:font="PT Astra Serif" w:char="F0B7"/>
      </w:r>
      <w:r w:rsidRPr="00A254AD">
        <w:rPr>
          <w:rFonts w:ascii="PT Astra Serif" w:hAnsi="PT Astra Serif"/>
          <w:szCs w:val="24"/>
        </w:rPr>
        <w:t xml:space="preserve"> соблюдение законов; </w:t>
      </w:r>
    </w:p>
    <w:p w:rsidR="00A254AD" w:rsidRPr="00A254AD" w:rsidRDefault="00A254AD" w:rsidP="00A254AD">
      <w:pPr>
        <w:pStyle w:val="Default"/>
        <w:spacing w:after="36" w:line="240" w:lineRule="auto"/>
        <w:jc w:val="both"/>
        <w:rPr>
          <w:rFonts w:ascii="PT Astra Serif" w:hAnsi="PT Astra Serif"/>
          <w:szCs w:val="24"/>
        </w:rPr>
      </w:pPr>
      <w:r w:rsidRPr="00A254AD">
        <w:rPr>
          <w:rFonts w:ascii="PT Astra Serif" w:hAnsi="PT Astra Serif"/>
          <w:szCs w:val="24"/>
        </w:rPr>
        <w:sym w:font="PT Astra Serif" w:char="F0B7"/>
      </w:r>
      <w:r w:rsidRPr="00A254AD">
        <w:rPr>
          <w:rFonts w:ascii="PT Astra Serif" w:hAnsi="PT Astra Serif"/>
          <w:szCs w:val="24"/>
        </w:rPr>
        <w:t xml:space="preserve"> наделение полномочиями; </w:t>
      </w:r>
    </w:p>
    <w:p w:rsidR="00A254AD" w:rsidRPr="00A254AD" w:rsidRDefault="00A254AD" w:rsidP="00A254AD">
      <w:pPr>
        <w:pStyle w:val="Default"/>
        <w:spacing w:after="36" w:line="240" w:lineRule="auto"/>
        <w:jc w:val="both"/>
        <w:rPr>
          <w:rFonts w:ascii="PT Astra Serif" w:hAnsi="PT Astra Serif"/>
          <w:szCs w:val="24"/>
        </w:rPr>
      </w:pPr>
      <w:r w:rsidRPr="00A254AD">
        <w:rPr>
          <w:rFonts w:ascii="PT Astra Serif" w:hAnsi="PT Astra Serif"/>
          <w:szCs w:val="24"/>
        </w:rPr>
        <w:sym w:font="PT Astra Serif" w:char="F0B7"/>
      </w:r>
      <w:r w:rsidRPr="00A254AD">
        <w:rPr>
          <w:rFonts w:ascii="PT Astra Serif" w:hAnsi="PT Astra Serif"/>
          <w:szCs w:val="24"/>
        </w:rPr>
        <w:t xml:space="preserve"> выполнение Указов и распоряжений Президента РФ, Федеральных законов и прочих нормативных актов Правительства России. </w:t>
      </w:r>
    </w:p>
    <w:p w:rsidR="00A254AD" w:rsidRPr="00A254AD" w:rsidRDefault="00A254AD" w:rsidP="00A254AD">
      <w:pPr>
        <w:pStyle w:val="Default"/>
        <w:spacing w:after="36" w:line="240" w:lineRule="auto"/>
        <w:jc w:val="both"/>
        <w:rPr>
          <w:rFonts w:ascii="PT Astra Serif" w:hAnsi="PT Astra Serif"/>
          <w:szCs w:val="24"/>
        </w:rPr>
      </w:pPr>
      <w:r w:rsidRPr="00A254AD">
        <w:rPr>
          <w:rFonts w:ascii="PT Astra Serif" w:hAnsi="PT Astra Serif"/>
          <w:szCs w:val="24"/>
        </w:rPr>
        <w:sym w:font="PT Astra Serif" w:char="F0B7"/>
      </w:r>
      <w:r w:rsidRPr="00A254AD">
        <w:rPr>
          <w:rFonts w:ascii="PT Astra Serif" w:hAnsi="PT Astra Serif"/>
          <w:szCs w:val="24"/>
        </w:rPr>
        <w:t xml:space="preserve"> исполнение бюджета поселения; </w:t>
      </w:r>
    </w:p>
    <w:p w:rsidR="00A254AD" w:rsidRPr="00A254AD" w:rsidRDefault="00A254AD" w:rsidP="00A254AD">
      <w:pPr>
        <w:pStyle w:val="Default"/>
        <w:spacing w:after="36" w:line="240" w:lineRule="auto"/>
        <w:jc w:val="both"/>
        <w:rPr>
          <w:rFonts w:ascii="PT Astra Serif" w:hAnsi="PT Astra Serif"/>
          <w:szCs w:val="24"/>
        </w:rPr>
      </w:pPr>
      <w:r w:rsidRPr="00A254AD">
        <w:rPr>
          <w:rFonts w:ascii="PT Astra Serif" w:hAnsi="PT Astra Serif"/>
          <w:szCs w:val="24"/>
        </w:rPr>
        <w:sym w:font="PT Astra Serif" w:char="F0B7"/>
      </w:r>
      <w:r w:rsidRPr="00A254AD">
        <w:rPr>
          <w:rFonts w:ascii="PT Astra Serif" w:hAnsi="PT Astra Serif"/>
          <w:szCs w:val="24"/>
        </w:rPr>
        <w:t xml:space="preserve"> функционирование учреждений, действующих на территории муниципального образования; </w:t>
      </w:r>
    </w:p>
    <w:p w:rsidR="00A254AD" w:rsidRPr="00A254AD" w:rsidRDefault="00A254AD" w:rsidP="00A254AD">
      <w:pPr>
        <w:pStyle w:val="Default"/>
        <w:spacing w:after="36" w:line="240" w:lineRule="auto"/>
        <w:jc w:val="both"/>
        <w:rPr>
          <w:rFonts w:ascii="PT Astra Serif" w:hAnsi="PT Astra Serif"/>
          <w:szCs w:val="24"/>
        </w:rPr>
      </w:pPr>
      <w:r w:rsidRPr="00A254AD">
        <w:rPr>
          <w:rFonts w:ascii="PT Astra Serif" w:hAnsi="PT Astra Serif"/>
          <w:szCs w:val="24"/>
        </w:rPr>
        <w:sym w:font="PT Astra Serif" w:char="F0B7"/>
      </w:r>
      <w:r w:rsidRPr="00A254AD">
        <w:rPr>
          <w:rFonts w:ascii="PT Astra Serif" w:hAnsi="PT Astra Serif"/>
          <w:szCs w:val="24"/>
        </w:rPr>
        <w:t xml:space="preserve"> благоустройство территорий населенных пунктов, развитие инфраструктуры, обеспечение жизнедеятельности поселения; </w:t>
      </w:r>
    </w:p>
    <w:p w:rsidR="00A254AD" w:rsidRPr="00A254AD" w:rsidRDefault="00A254AD" w:rsidP="00A254AD">
      <w:pPr>
        <w:pStyle w:val="Default"/>
        <w:spacing w:line="240" w:lineRule="auto"/>
        <w:jc w:val="both"/>
        <w:rPr>
          <w:rFonts w:ascii="PT Astra Serif" w:hAnsi="PT Astra Serif"/>
          <w:szCs w:val="24"/>
        </w:rPr>
      </w:pPr>
      <w:r w:rsidRPr="00A254AD">
        <w:rPr>
          <w:rFonts w:ascii="PT Astra Serif" w:hAnsi="PT Astra Serif"/>
          <w:szCs w:val="24"/>
        </w:rPr>
        <w:sym w:font="PT Astra Serif" w:char="F0B7"/>
      </w:r>
      <w:r w:rsidRPr="00A254AD">
        <w:rPr>
          <w:rFonts w:ascii="PT Astra Serif" w:hAnsi="PT Astra Serif"/>
          <w:szCs w:val="24"/>
        </w:rPr>
        <w:t xml:space="preserve"> взаимодействие с предприятиями и организациями всех форм собственности с целью укрепления и развития экономики поселения. 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  <w:b/>
        </w:rPr>
      </w:pPr>
      <w:r w:rsidRPr="00A254AD">
        <w:rPr>
          <w:rFonts w:ascii="PT Astra Serif" w:hAnsi="PT Astra Serif"/>
          <w:b/>
        </w:rPr>
        <w:t xml:space="preserve">               </w:t>
      </w:r>
      <w:r w:rsidRPr="00A254AD">
        <w:rPr>
          <w:rFonts w:ascii="PT Astra Serif" w:hAnsi="PT Astra Serif"/>
          <w:b/>
          <w:bCs/>
        </w:rPr>
        <w:t>Краткие сведения о муниципальном образовании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           Муниципальное образование «</w:t>
      </w:r>
      <w:proofErr w:type="spellStart"/>
      <w:r w:rsidRPr="00A254AD">
        <w:rPr>
          <w:rFonts w:ascii="PT Astra Serif" w:hAnsi="PT Astra Serif"/>
        </w:rPr>
        <w:t>Тиинское</w:t>
      </w:r>
      <w:proofErr w:type="spellEnd"/>
      <w:r w:rsidRPr="00A254AD">
        <w:rPr>
          <w:rFonts w:ascii="PT Astra Serif" w:hAnsi="PT Astra Serif"/>
        </w:rPr>
        <w:t xml:space="preserve"> сельское поселение», входящее в состав муниципального образования «</w:t>
      </w:r>
      <w:proofErr w:type="spellStart"/>
      <w:r w:rsidRPr="00A254AD">
        <w:rPr>
          <w:rFonts w:ascii="PT Astra Serif" w:hAnsi="PT Astra Serif"/>
        </w:rPr>
        <w:t>Мелекесский</w:t>
      </w:r>
      <w:proofErr w:type="spellEnd"/>
      <w:r w:rsidRPr="00A254AD">
        <w:rPr>
          <w:rFonts w:ascii="PT Astra Serif" w:hAnsi="PT Astra Serif"/>
        </w:rPr>
        <w:t xml:space="preserve"> район» образовано на основании Закона  Ульяновской области № 043-30 от 13 июля 2004 года и включает в свой состав: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- село </w:t>
      </w:r>
      <w:proofErr w:type="spellStart"/>
      <w:r w:rsidRPr="00A254AD">
        <w:rPr>
          <w:rFonts w:ascii="PT Astra Serif" w:hAnsi="PT Astra Serif"/>
        </w:rPr>
        <w:t>Тиинск</w:t>
      </w:r>
      <w:proofErr w:type="spellEnd"/>
      <w:r w:rsidRPr="00A254AD">
        <w:rPr>
          <w:rFonts w:ascii="PT Astra Serif" w:hAnsi="PT Astra Serif"/>
        </w:rPr>
        <w:t xml:space="preserve"> – административный центр;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lastRenderedPageBreak/>
        <w:t>- село Лесная Васильевка;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- село Лесная Хмелевка;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- Село Русский Мелекесс;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- село Слобода-</w:t>
      </w:r>
      <w:proofErr w:type="spellStart"/>
      <w:r w:rsidRPr="00A254AD">
        <w:rPr>
          <w:rFonts w:ascii="PT Astra Serif" w:hAnsi="PT Astra Serif"/>
        </w:rPr>
        <w:t>Выходцево</w:t>
      </w:r>
      <w:proofErr w:type="spellEnd"/>
      <w:r w:rsidRPr="00A254AD">
        <w:rPr>
          <w:rFonts w:ascii="PT Astra Serif" w:hAnsi="PT Astra Serif"/>
        </w:rPr>
        <w:t>;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- село </w:t>
      </w:r>
      <w:proofErr w:type="spellStart"/>
      <w:r w:rsidRPr="00A254AD">
        <w:rPr>
          <w:rFonts w:ascii="PT Astra Serif" w:hAnsi="PT Astra Serif"/>
        </w:rPr>
        <w:t>Терентьевка</w:t>
      </w:r>
      <w:proofErr w:type="spellEnd"/>
      <w:r w:rsidRPr="00A254AD">
        <w:rPr>
          <w:rFonts w:ascii="PT Astra Serif" w:hAnsi="PT Astra Serif"/>
        </w:rPr>
        <w:t>;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- разъезд </w:t>
      </w:r>
      <w:proofErr w:type="spellStart"/>
      <w:r w:rsidRPr="00A254AD">
        <w:rPr>
          <w:rFonts w:ascii="PT Astra Serif" w:hAnsi="PT Astra Serif"/>
        </w:rPr>
        <w:t>Тиинск</w:t>
      </w:r>
      <w:proofErr w:type="spellEnd"/>
      <w:r w:rsidRPr="00A254AD">
        <w:rPr>
          <w:rFonts w:ascii="PT Astra Serif" w:hAnsi="PT Astra Serif"/>
        </w:rPr>
        <w:t>;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- село </w:t>
      </w:r>
      <w:proofErr w:type="spellStart"/>
      <w:r w:rsidRPr="00A254AD">
        <w:rPr>
          <w:rFonts w:ascii="PT Astra Serif" w:hAnsi="PT Astra Serif"/>
        </w:rPr>
        <w:t>Тинарка</w:t>
      </w:r>
      <w:proofErr w:type="spellEnd"/>
      <w:r w:rsidRPr="00A254AD">
        <w:rPr>
          <w:rFonts w:ascii="PT Astra Serif" w:hAnsi="PT Astra Serif"/>
        </w:rPr>
        <w:t>.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Численность населения  – на 01.01.2024 - 3895 чел.  В 2023 году  было  4013 человека.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       Основным направлением развития сельского хозяйства является выращивание зерновых культур.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     Общая площадь сельского поселения в административных границах составляет 59 062 га.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 xml:space="preserve">         </w:t>
      </w:r>
      <w:r w:rsidRPr="00A254AD">
        <w:rPr>
          <w:rFonts w:ascii="PT Astra Serif" w:hAnsi="PT Astra Serif"/>
          <w:sz w:val="24"/>
          <w:szCs w:val="24"/>
        </w:rPr>
        <w:t xml:space="preserve">   </w:t>
      </w:r>
      <w:r w:rsidRPr="00A254AD">
        <w:rPr>
          <w:rFonts w:ascii="PT Astra Serif" w:hAnsi="PT Astra Serif"/>
          <w:color w:val="000000"/>
          <w:sz w:val="24"/>
          <w:szCs w:val="24"/>
        </w:rPr>
        <w:t xml:space="preserve">На 31.12.2024 г. поступило — 9 заявлений на оказание услуг в сфере земельных отношений. </w:t>
      </w:r>
    </w:p>
    <w:p w:rsidR="00A254AD" w:rsidRPr="00A254AD" w:rsidRDefault="00A254AD" w:rsidP="00A254AD">
      <w:pPr>
        <w:jc w:val="both"/>
        <w:rPr>
          <w:rFonts w:ascii="PT Astra Serif" w:hAnsi="PT Astra Serif"/>
          <w:color w:val="1E1E1E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 xml:space="preserve">     Ведется  работа с налоговыми органами в системе ФИАС и сверка с базой ГИС ЖКХ, в результате которой в течени</w:t>
      </w:r>
      <w:proofErr w:type="gramStart"/>
      <w:r w:rsidRPr="00A254AD">
        <w:rPr>
          <w:rFonts w:ascii="PT Astra Serif" w:hAnsi="PT Astra Serif"/>
          <w:color w:val="000000"/>
          <w:sz w:val="24"/>
          <w:szCs w:val="24"/>
        </w:rPr>
        <w:t>и</w:t>
      </w:r>
      <w:proofErr w:type="gramEnd"/>
      <w:r w:rsidRPr="00A254AD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A254AD">
        <w:rPr>
          <w:rFonts w:ascii="PT Astra Serif" w:hAnsi="PT Astra Serif"/>
          <w:color w:val="1E1E1E"/>
          <w:sz w:val="24"/>
          <w:szCs w:val="24"/>
        </w:rPr>
        <w:t xml:space="preserve"> 2024 года в систему  ФИАС  было внесено 123 объектов (зданий и земельных участков), аннулировано 5 объектов. 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      Специалистами администрации поселения также ведется </w:t>
      </w:r>
      <w:proofErr w:type="gramStart"/>
      <w:r w:rsidRPr="00A254AD">
        <w:rPr>
          <w:rFonts w:ascii="PT Astra Serif" w:hAnsi="PT Astra Serif"/>
          <w:sz w:val="24"/>
          <w:szCs w:val="24"/>
        </w:rPr>
        <w:t>контроль за</w:t>
      </w:r>
      <w:proofErr w:type="gramEnd"/>
      <w:r w:rsidRPr="00A254AD">
        <w:rPr>
          <w:rFonts w:ascii="PT Astra Serif" w:hAnsi="PT Astra Serif"/>
          <w:sz w:val="24"/>
          <w:szCs w:val="24"/>
        </w:rPr>
        <w:t xml:space="preserve"> объектами капитального строительства, эксплуатация которых производится без разрешения на ввод в эксплуатацию, вручаются требования гражданам о необходимости оформления документов на недвижимое имущество.   В 2024 году введено в эксплуатацию  9 объектов общей площадью 1047.1  0 </w:t>
      </w:r>
      <w:proofErr w:type="spellStart"/>
      <w:r w:rsidRPr="00A254AD">
        <w:rPr>
          <w:rFonts w:ascii="PT Astra Serif" w:hAnsi="PT Astra Serif"/>
          <w:sz w:val="24"/>
          <w:szCs w:val="24"/>
        </w:rPr>
        <w:t>кв.м</w:t>
      </w:r>
      <w:proofErr w:type="spellEnd"/>
      <w:r w:rsidRPr="00A254AD">
        <w:rPr>
          <w:rFonts w:ascii="PT Astra Serif" w:hAnsi="PT Astra Serif"/>
          <w:sz w:val="24"/>
          <w:szCs w:val="24"/>
        </w:rPr>
        <w:t>., за  аналогичный период прошлого года было введено в действие жилья общей площадью 2331.8 кв. м.    Были направлены  пакеты документов для ввода  в  эксплуатацию  еще  на 5  жилых домов, общей площадью 330 кв. м.</w:t>
      </w:r>
      <w:proofErr w:type="gramStart"/>
      <w:r w:rsidRPr="00A254AD">
        <w:rPr>
          <w:rFonts w:ascii="PT Astra Serif" w:hAnsi="PT Astra Serif"/>
          <w:sz w:val="24"/>
          <w:szCs w:val="24"/>
        </w:rPr>
        <w:t xml:space="preserve"> ,</w:t>
      </w:r>
      <w:proofErr w:type="gramEnd"/>
      <w:r w:rsidRPr="00A254AD">
        <w:rPr>
          <w:rFonts w:ascii="PT Astra Serif" w:hAnsi="PT Astra Serif"/>
          <w:sz w:val="24"/>
          <w:szCs w:val="24"/>
        </w:rPr>
        <w:t xml:space="preserve"> но БТИ  по данным  адресам  не выезжало. 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>Есть так же и дома не оформленные уже длительное время после окончания строительства, в этом вопросе есть над чем работать, это деньги поселения, на которые мы можем решать вопрос благоустройства, ремонта дорог и другие.</w:t>
      </w:r>
    </w:p>
    <w:p w:rsidR="00A254AD" w:rsidRPr="00A254AD" w:rsidRDefault="00A254AD" w:rsidP="00A254AD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      </w:t>
      </w:r>
      <w:r w:rsidRPr="00A254AD">
        <w:rPr>
          <w:rFonts w:ascii="PT Astra Serif" w:hAnsi="PT Astra Serif"/>
          <w:color w:val="000000"/>
          <w:sz w:val="24"/>
          <w:szCs w:val="24"/>
        </w:rPr>
        <w:t xml:space="preserve">За отчетный период  заключено 1 договор аренды муниципального имущества,     </w:t>
      </w:r>
    </w:p>
    <w:p w:rsidR="00A254AD" w:rsidRPr="00A254AD" w:rsidRDefault="00A254AD" w:rsidP="00A254AD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 xml:space="preserve">      За 2024 год в муниципальном образовании «</w:t>
      </w:r>
      <w:proofErr w:type="spellStart"/>
      <w:r w:rsidRPr="00A254AD">
        <w:rPr>
          <w:rFonts w:ascii="PT Astra Serif" w:hAnsi="PT Astra Serif"/>
          <w:color w:val="000000"/>
          <w:sz w:val="24"/>
          <w:szCs w:val="24"/>
        </w:rPr>
        <w:t>Тиинское</w:t>
      </w:r>
      <w:proofErr w:type="spellEnd"/>
      <w:r w:rsidRPr="00A254AD">
        <w:rPr>
          <w:rFonts w:ascii="PT Astra Serif" w:hAnsi="PT Astra Serif"/>
          <w:color w:val="000000"/>
          <w:sz w:val="24"/>
          <w:szCs w:val="24"/>
        </w:rPr>
        <w:t xml:space="preserve"> </w:t>
      </w:r>
      <w:proofErr w:type="gramStart"/>
      <w:r w:rsidRPr="00A254AD">
        <w:rPr>
          <w:rFonts w:ascii="PT Astra Serif" w:hAnsi="PT Astra Serif"/>
          <w:color w:val="000000"/>
          <w:sz w:val="24"/>
          <w:szCs w:val="24"/>
        </w:rPr>
        <w:t>сельское</w:t>
      </w:r>
      <w:proofErr w:type="gramEnd"/>
    </w:p>
    <w:p w:rsidR="00A254AD" w:rsidRPr="00A254AD" w:rsidRDefault="00A254AD" w:rsidP="00A254AD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>поселение» было проведено 23 заседания рабочей группы по увеличению доходной части бюджета, по итогам которой было поступило:</w:t>
      </w:r>
    </w:p>
    <w:p w:rsidR="00A254AD" w:rsidRPr="00A254AD" w:rsidRDefault="00A254AD" w:rsidP="00A254A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A254AD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Земельного налога – 177,650 </w:t>
      </w:r>
      <w:proofErr w:type="spellStart"/>
      <w:r w:rsidRPr="00A254AD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тыс</w:t>
      </w:r>
      <w:proofErr w:type="gramStart"/>
      <w:r w:rsidRPr="00A254AD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.р</w:t>
      </w:r>
      <w:proofErr w:type="gramEnd"/>
      <w:r w:rsidRPr="00A254AD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уб</w:t>
      </w:r>
      <w:proofErr w:type="spellEnd"/>
      <w:r w:rsidRPr="00A254AD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.</w:t>
      </w:r>
    </w:p>
    <w:p w:rsidR="00A254AD" w:rsidRPr="00A254AD" w:rsidRDefault="00A254AD" w:rsidP="00A254A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A254AD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Налога на имущество – 88,85 тыс. руб.</w:t>
      </w:r>
    </w:p>
    <w:p w:rsidR="00A254AD" w:rsidRPr="00A254AD" w:rsidRDefault="00A254AD" w:rsidP="00A254AD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>В течени</w:t>
      </w:r>
      <w:proofErr w:type="gramStart"/>
      <w:r w:rsidRPr="00A254AD">
        <w:rPr>
          <w:rFonts w:ascii="PT Astra Serif" w:hAnsi="PT Astra Serif"/>
          <w:color w:val="000000"/>
          <w:sz w:val="24"/>
          <w:szCs w:val="24"/>
        </w:rPr>
        <w:t>и</w:t>
      </w:r>
      <w:proofErr w:type="gramEnd"/>
      <w:r w:rsidRPr="00A254AD">
        <w:rPr>
          <w:rFonts w:ascii="PT Astra Serif" w:hAnsi="PT Astra Serif"/>
          <w:color w:val="000000"/>
          <w:sz w:val="24"/>
          <w:szCs w:val="24"/>
        </w:rPr>
        <w:t xml:space="preserve">  года было разнесено   206   уведомления  на уплату налогов должникам</w:t>
      </w:r>
      <w:r w:rsidRPr="00A254AD">
        <w:rPr>
          <w:rFonts w:ascii="PT Astra Serif" w:hAnsi="PT Astra Serif"/>
          <w:color w:val="000000"/>
          <w:sz w:val="24"/>
          <w:szCs w:val="24"/>
          <w:highlight w:val="yellow"/>
        </w:rPr>
        <w:t>.</w:t>
      </w:r>
    </w:p>
    <w:p w:rsidR="000F307C" w:rsidRDefault="00A254AD" w:rsidP="000F307C">
      <w:pPr>
        <w:rPr>
          <w:rFonts w:ascii="PT Astra Serif" w:hAnsi="PT Astra Serif"/>
          <w:b/>
          <w:sz w:val="24"/>
          <w:szCs w:val="24"/>
          <w:u w:val="single"/>
        </w:rPr>
      </w:pPr>
      <w:r w:rsidRPr="00A254AD">
        <w:rPr>
          <w:rFonts w:ascii="PT Astra Serif" w:hAnsi="PT Astra Serif"/>
          <w:b/>
          <w:sz w:val="24"/>
          <w:szCs w:val="24"/>
        </w:rPr>
        <w:t xml:space="preserve">             </w:t>
      </w:r>
      <w:r w:rsidRPr="00A254AD">
        <w:rPr>
          <w:rFonts w:ascii="PT Astra Serif" w:hAnsi="PT Astra Serif"/>
          <w:b/>
          <w:sz w:val="24"/>
          <w:szCs w:val="24"/>
          <w:u w:val="single"/>
        </w:rPr>
        <w:t>Финансово-экономические итоги работы за 12 месяцев 2024 года</w:t>
      </w:r>
    </w:p>
    <w:p w:rsidR="00A254AD" w:rsidRPr="00A254AD" w:rsidRDefault="000F307C" w:rsidP="000F307C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  <w:u w:val="single"/>
        </w:rPr>
        <w:lastRenderedPageBreak/>
        <w:t xml:space="preserve">         </w:t>
      </w:r>
      <w:r w:rsidR="00A254AD" w:rsidRPr="00A254AD">
        <w:rPr>
          <w:rFonts w:ascii="PT Astra Serif" w:hAnsi="PT Astra Serif"/>
          <w:sz w:val="24"/>
          <w:szCs w:val="24"/>
        </w:rPr>
        <w:t>В бюджет МО «</w:t>
      </w:r>
      <w:proofErr w:type="spellStart"/>
      <w:r w:rsidR="00A254AD" w:rsidRPr="00A254AD">
        <w:rPr>
          <w:rFonts w:ascii="PT Astra Serif" w:hAnsi="PT Astra Serif"/>
          <w:sz w:val="24"/>
          <w:szCs w:val="24"/>
        </w:rPr>
        <w:t>Тиинское</w:t>
      </w:r>
      <w:proofErr w:type="spellEnd"/>
      <w:r w:rsidR="00A254AD" w:rsidRPr="00A254AD">
        <w:rPr>
          <w:rFonts w:ascii="PT Astra Serif" w:hAnsi="PT Astra Serif"/>
          <w:sz w:val="24"/>
          <w:szCs w:val="24"/>
        </w:rPr>
        <w:t xml:space="preserve"> сельское поселения» за 2024</w:t>
      </w:r>
      <w:r>
        <w:rPr>
          <w:rFonts w:ascii="PT Astra Serif" w:hAnsi="PT Astra Serif"/>
          <w:sz w:val="24"/>
          <w:szCs w:val="24"/>
        </w:rPr>
        <w:t xml:space="preserve"> </w:t>
      </w:r>
      <w:r w:rsidR="00A254AD" w:rsidRPr="00A254AD">
        <w:rPr>
          <w:rFonts w:ascii="PT Astra Serif" w:hAnsi="PT Astra Serif"/>
          <w:sz w:val="24"/>
          <w:szCs w:val="24"/>
        </w:rPr>
        <w:t xml:space="preserve">год поступило налоговых и неналоговых доходов 10137,9 тыс. руб.,  плановые назначения 2024 года выполнены на   108,3 %, в сравнении с  аналогичным периодом  прошлого года  поступило доходов меньше на 1417,8 тыс. 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Всего налоговых доходов поступило на 9542,6 тыс. руб.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 налог на доходы физических лиц поступил в  размере 2841,4 тыс. руб. плановые назначения выполнены на 126,8%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-единый сельскохозяйственный налог поступил в сумме 728,7 тыс. руб., плановые назначения выполнены на 100,4%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-налог на имущество физических лиц  807,1 тыс. руб. плановые назначения выполнены на 115,3%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-земельный налог  5165,4 тыс. руб. плановые назначения выполнены на 104,8%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Неналоговые доходы в 2024 году составили 595,3 тыс. руб.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-аренда имущества 234,3 тыс. руб. 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-продажа невостребованных земельных паёв 0,00 тыс. руб. 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- прочие неналоговые доходы 361,00 тыс. рублей (средства населения 229,00 тыс. рублей; средства юридических лиц 132,00 тыс. рублей (БИО – ТОН) </w:t>
      </w:r>
      <w:proofErr w:type="spellStart"/>
      <w:r w:rsidRPr="00A254AD">
        <w:rPr>
          <w:rFonts w:ascii="PT Astra Serif" w:hAnsi="PT Astra Serif"/>
          <w:sz w:val="24"/>
          <w:szCs w:val="24"/>
        </w:rPr>
        <w:t>софинансирование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 участников ППМИ)</w:t>
      </w:r>
    </w:p>
    <w:p w:rsidR="00A254AD" w:rsidRPr="00A254AD" w:rsidRDefault="00A254AD" w:rsidP="00A254AD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Безвозмездные поступления составили за 2024 год 9951,4 тыс. руб.</w:t>
      </w:r>
    </w:p>
    <w:p w:rsidR="00A254AD" w:rsidRPr="00A254AD" w:rsidRDefault="00A254AD" w:rsidP="00A254AD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-дотации на выравнивание бюджетной обеспеченности 2788,7 тыс. руб.</w:t>
      </w:r>
    </w:p>
    <w:p w:rsidR="00A254AD" w:rsidRPr="00A254AD" w:rsidRDefault="00A254AD" w:rsidP="00A254AD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Субсидии поступили в сумме 5312,3 тыс. рублей в том числе:</w:t>
      </w:r>
    </w:p>
    <w:p w:rsidR="00A254AD" w:rsidRPr="00A254AD" w:rsidRDefault="00A254AD" w:rsidP="00A254AD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 Субсидии бюджетам сельских поселений на реализацию программ формирования современной городской среды (</w:t>
      </w:r>
      <w:proofErr w:type="spellStart"/>
      <w:r w:rsidRPr="00A254AD">
        <w:rPr>
          <w:rFonts w:ascii="PT Astra Serif" w:hAnsi="PT Astra Serif"/>
          <w:sz w:val="24"/>
          <w:szCs w:val="24"/>
        </w:rPr>
        <w:t>ТОСы</w:t>
      </w:r>
      <w:proofErr w:type="spellEnd"/>
      <w:r w:rsidRPr="00A254AD">
        <w:rPr>
          <w:rFonts w:ascii="PT Astra Serif" w:hAnsi="PT Astra Serif"/>
          <w:sz w:val="24"/>
          <w:szCs w:val="24"/>
        </w:rPr>
        <w:t>) 390,632 тыс. рублей;</w:t>
      </w:r>
    </w:p>
    <w:p w:rsidR="00A254AD" w:rsidRPr="00A254AD" w:rsidRDefault="00A254AD" w:rsidP="00A254AD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-Субсидии  на подготовку проектов межевания земельных участков и на проведение кадастровых работ 220,28579 тыс. рублей;</w:t>
      </w:r>
    </w:p>
    <w:p w:rsidR="00A254AD" w:rsidRPr="00A254AD" w:rsidRDefault="00A254AD" w:rsidP="00A254AD">
      <w:pPr>
        <w:ind w:firstLine="708"/>
        <w:jc w:val="both"/>
        <w:rPr>
          <w:rFonts w:ascii="PT Astra Serif" w:hAnsi="PT Astra Serif"/>
          <w:sz w:val="24"/>
          <w:szCs w:val="24"/>
        </w:rPr>
      </w:pPr>
      <w:proofErr w:type="gramStart"/>
      <w:r w:rsidRPr="00A254AD">
        <w:rPr>
          <w:rFonts w:ascii="PT Astra Serif" w:hAnsi="PT Astra Serif"/>
          <w:sz w:val="24"/>
          <w:szCs w:val="24"/>
        </w:rPr>
        <w:t xml:space="preserve">--Субсидии на реализацию проектов развития муниципальных образований Ульяновской области, подготовленных на основе местных инициатив граждан 2464,00 тыс. рублей (Ремонт системы водоснабжения в с. </w:t>
      </w:r>
      <w:proofErr w:type="spellStart"/>
      <w:r w:rsidRPr="00A254AD">
        <w:rPr>
          <w:rFonts w:ascii="PT Astra Serif" w:hAnsi="PT Astra Serif"/>
          <w:sz w:val="24"/>
          <w:szCs w:val="24"/>
        </w:rPr>
        <w:t>Терентьевка</w:t>
      </w:r>
      <w:proofErr w:type="spellEnd"/>
      <w:proofErr w:type="gramEnd"/>
    </w:p>
    <w:p w:rsidR="00A254AD" w:rsidRPr="00A254AD" w:rsidRDefault="00A254AD" w:rsidP="00A254AD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-субвенции на осуществление первичного воинского учёта 311,740 тыс. руб.</w:t>
      </w:r>
    </w:p>
    <w:p w:rsidR="00A254AD" w:rsidRPr="00A254AD" w:rsidRDefault="00A254AD" w:rsidP="00A254AD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-межбюджетные трансферты из бюджета муниципального района в бюджет сельского поселения 3720,03574 (на зимнее содержание и ремонт дорог 3501,82974 тыс. руб., организацию ритуальных услуг и содержание мест захоронений 122,206 тыс. руб., ремонт памятных сооружений 90 тыс. руб., </w:t>
      </w:r>
      <w:proofErr w:type="spellStart"/>
      <w:r w:rsidRPr="00A254AD">
        <w:rPr>
          <w:rFonts w:ascii="PT Astra Serif" w:hAnsi="PT Astra Serif"/>
          <w:sz w:val="24"/>
          <w:szCs w:val="24"/>
        </w:rPr>
        <w:t>градостроит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. </w:t>
      </w:r>
      <w:proofErr w:type="spellStart"/>
      <w:r w:rsidRPr="00A254AD">
        <w:rPr>
          <w:rFonts w:ascii="PT Astra Serif" w:hAnsi="PT Astra Serif"/>
          <w:sz w:val="24"/>
          <w:szCs w:val="24"/>
        </w:rPr>
        <w:t>деят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. 6,0 тыс. руб.) </w:t>
      </w:r>
    </w:p>
    <w:p w:rsidR="00A254AD" w:rsidRPr="00A254AD" w:rsidRDefault="00A254AD" w:rsidP="00A254AD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-Прочие межбюджетные трансферты составили 75,9 тыс. рублей (Содержание сельских старост 5 человек)</w:t>
      </w:r>
    </w:p>
    <w:p w:rsidR="00A254AD" w:rsidRPr="00A254AD" w:rsidRDefault="00A254AD" w:rsidP="00A254AD">
      <w:pPr>
        <w:ind w:firstLine="708"/>
        <w:jc w:val="both"/>
        <w:rPr>
          <w:rFonts w:ascii="PT Astra Serif" w:hAnsi="PT Astra Serif"/>
          <w:sz w:val="24"/>
          <w:szCs w:val="24"/>
        </w:rPr>
      </w:pPr>
      <w:proofErr w:type="gramStart"/>
      <w:r w:rsidRPr="00A254AD">
        <w:rPr>
          <w:rFonts w:ascii="PT Astra Serif" w:hAnsi="PT Astra Serif"/>
          <w:sz w:val="24"/>
          <w:szCs w:val="24"/>
        </w:rPr>
        <w:t xml:space="preserve">-Прочие безвозмездные поступления 35,0 тыс. </w:t>
      </w:r>
      <w:proofErr w:type="spellStart"/>
      <w:r w:rsidRPr="00A254AD">
        <w:rPr>
          <w:rFonts w:ascii="PT Astra Serif" w:hAnsi="PT Astra Serif"/>
          <w:sz w:val="24"/>
          <w:szCs w:val="24"/>
        </w:rPr>
        <w:t>рубдей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 (добровольные пожертвования от:</w:t>
      </w:r>
      <w:proofErr w:type="gramEnd"/>
    </w:p>
    <w:p w:rsidR="00A254AD" w:rsidRPr="00A254AD" w:rsidRDefault="00A254AD" w:rsidP="00A254AD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lastRenderedPageBreak/>
        <w:t>- ООО «Золотой колос» в сумме 10,0 тыс. рублей (10,0 тыс. рублей на приобретение продуктовых наборов к 9 мая вдовам участников ВОВ 1941-1945 гг.)</w:t>
      </w:r>
    </w:p>
    <w:p w:rsidR="00A254AD" w:rsidRPr="00A254AD" w:rsidRDefault="00A254AD" w:rsidP="00A254AD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-ООО «</w:t>
      </w:r>
      <w:proofErr w:type="spellStart"/>
      <w:r w:rsidRPr="00A254AD">
        <w:rPr>
          <w:rFonts w:ascii="PT Astra Serif" w:hAnsi="PT Astra Serif"/>
          <w:sz w:val="24"/>
          <w:szCs w:val="24"/>
        </w:rPr>
        <w:t>Мелекессвторпласт</w:t>
      </w:r>
      <w:proofErr w:type="spellEnd"/>
      <w:r w:rsidRPr="00A254AD">
        <w:rPr>
          <w:rFonts w:ascii="PT Astra Serif" w:hAnsi="PT Astra Serif"/>
          <w:sz w:val="24"/>
          <w:szCs w:val="24"/>
        </w:rPr>
        <w:t>» 25,0 тыс. рублей на приобретение продуктовых наборов к 9 мая вдовам участников ВОВ 1941-1945 гг.</w:t>
      </w:r>
    </w:p>
    <w:p w:rsidR="00A254AD" w:rsidRPr="000F307C" w:rsidRDefault="00A254AD" w:rsidP="00A254AD">
      <w:pPr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0F307C">
        <w:rPr>
          <w:rFonts w:ascii="PT Astra Serif" w:hAnsi="PT Astra Serif"/>
          <w:b/>
          <w:sz w:val="24"/>
          <w:szCs w:val="24"/>
        </w:rPr>
        <w:t>Расходы за 2024 год составили 20376,8 тыс. руб. в том числе:</w:t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-на заработную плату с отчислениями 9383,4 тыс. руб. 42% от всех затрат</w:t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 (пожарной службе 655,8 тыс. руб.; органам местного самоуправления 5244,8 тыс. руб.; технического обслуживания  3208,3; ВУС 274,5) </w:t>
      </w:r>
    </w:p>
    <w:p w:rsidR="00A254AD" w:rsidRPr="00A254AD" w:rsidRDefault="00A254AD" w:rsidP="00A254AD">
      <w:pPr>
        <w:tabs>
          <w:tab w:val="center" w:pos="4677"/>
        </w:tabs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 на услуги связи 200,9 тыс. руб.</w:t>
      </w:r>
      <w:r w:rsidRPr="00A254AD">
        <w:rPr>
          <w:rFonts w:ascii="PT Astra Serif" w:hAnsi="PT Astra Serif"/>
          <w:sz w:val="24"/>
          <w:szCs w:val="24"/>
        </w:rPr>
        <w:tab/>
        <w:t>1% от всех затрат</w:t>
      </w:r>
    </w:p>
    <w:p w:rsidR="00A254AD" w:rsidRPr="00A254AD" w:rsidRDefault="00A254AD" w:rsidP="00A254AD">
      <w:pPr>
        <w:tabs>
          <w:tab w:val="center" w:pos="4677"/>
        </w:tabs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На коммунальные расходы 1679.2  тыс. руб.     8.2% от всех затрат в том числе:</w:t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-на отопление 331,4 тыс. руб. дома культуры в </w:t>
      </w:r>
      <w:proofErr w:type="spellStart"/>
      <w:r w:rsidRPr="00A254AD">
        <w:rPr>
          <w:rFonts w:ascii="PT Astra Serif" w:hAnsi="PT Astra Serif"/>
          <w:sz w:val="24"/>
          <w:szCs w:val="24"/>
        </w:rPr>
        <w:t>с</w:t>
      </w:r>
      <w:proofErr w:type="gramStart"/>
      <w:r w:rsidRPr="00A254AD">
        <w:rPr>
          <w:rFonts w:ascii="PT Astra Serif" w:hAnsi="PT Astra Serif"/>
          <w:sz w:val="24"/>
          <w:szCs w:val="24"/>
        </w:rPr>
        <w:t>.Р</w:t>
      </w:r>
      <w:proofErr w:type="gramEnd"/>
      <w:r w:rsidRPr="00A254AD">
        <w:rPr>
          <w:rFonts w:ascii="PT Astra Serif" w:hAnsi="PT Astra Serif"/>
          <w:sz w:val="24"/>
          <w:szCs w:val="24"/>
        </w:rPr>
        <w:t>усский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 Мелекесс </w:t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 на оплату за газ 446,5 тыс. руб.</w:t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-на оплату за потреблённую электроэнергию 901,3 тыс. руб. (648,4 уличное освещение)</w:t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-на услуги по содержанию имущества 6055,3 тыс. рублей или 29,7 % от всех расходов в том числе:</w:t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 на зимнее содержание дорог поселения 2723,3 тыс. руб.</w:t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- текущий ремонт водоснабжения в </w:t>
      </w:r>
      <w:proofErr w:type="spellStart"/>
      <w:r w:rsidRPr="00A254AD">
        <w:rPr>
          <w:rFonts w:ascii="PT Astra Serif" w:hAnsi="PT Astra Serif"/>
          <w:sz w:val="24"/>
          <w:szCs w:val="24"/>
        </w:rPr>
        <w:t>с</w:t>
      </w:r>
      <w:proofErr w:type="gramStart"/>
      <w:r w:rsidRPr="00A254AD">
        <w:rPr>
          <w:rFonts w:ascii="PT Astra Serif" w:hAnsi="PT Astra Serif"/>
          <w:sz w:val="24"/>
          <w:szCs w:val="24"/>
        </w:rPr>
        <w:t>.Т</w:t>
      </w:r>
      <w:proofErr w:type="gramEnd"/>
      <w:r w:rsidRPr="00A254AD">
        <w:rPr>
          <w:rFonts w:ascii="PT Astra Serif" w:hAnsi="PT Astra Serif"/>
          <w:sz w:val="24"/>
          <w:szCs w:val="24"/>
        </w:rPr>
        <w:t>ерентьевка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 3214,5 тыс. руб.</w:t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-ТО ВДГО 48,1 тыс. руб.</w:t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-техническое обслуживание пожарной сигнализации 29,34 тыс. руб.</w:t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И </w:t>
      </w:r>
      <w:proofErr w:type="spellStart"/>
      <w:proofErr w:type="gramStart"/>
      <w:r w:rsidRPr="00A254AD">
        <w:rPr>
          <w:rFonts w:ascii="PT Astra Serif" w:hAnsi="PT Astra Serif"/>
          <w:sz w:val="24"/>
          <w:szCs w:val="24"/>
        </w:rPr>
        <w:t>др</w:t>
      </w:r>
      <w:proofErr w:type="spellEnd"/>
      <w:proofErr w:type="gramEnd"/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-на прочие работы, услуги 733,0 тыс. руб. или 3,4% от всех расходов в том числе:</w:t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 на публикацию НПА в течени</w:t>
      </w:r>
      <w:proofErr w:type="gramStart"/>
      <w:r w:rsidRPr="00A254AD">
        <w:rPr>
          <w:rFonts w:ascii="PT Astra Serif" w:hAnsi="PT Astra Serif"/>
          <w:sz w:val="24"/>
          <w:szCs w:val="24"/>
        </w:rPr>
        <w:t>и</w:t>
      </w:r>
      <w:proofErr w:type="gramEnd"/>
      <w:r w:rsidRPr="00A254AD">
        <w:rPr>
          <w:rFonts w:ascii="PT Astra Serif" w:hAnsi="PT Astra Serif"/>
          <w:sz w:val="24"/>
          <w:szCs w:val="24"/>
        </w:rPr>
        <w:t xml:space="preserve"> года 220,5 тыс. руб.</w:t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 ведение сайта 9,6 тыс. рублей</w:t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  <w:highlight w:val="yellow"/>
        </w:rPr>
      </w:pPr>
      <w:r w:rsidRPr="00A254AD">
        <w:rPr>
          <w:rFonts w:ascii="PT Astra Serif" w:hAnsi="PT Astra Serif"/>
          <w:sz w:val="24"/>
          <w:szCs w:val="24"/>
        </w:rPr>
        <w:t>- сопровождение программного обеспечения 14,0 тыс. рублей</w:t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 на оплату работ по охранной сигнализации 81,2 тыс. руб. (Охрана и тревожная кнопка)</w:t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И др.</w:t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-на ГСМ 143,9 тыс. руб.</w:t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- на приобретение основных средств 23,8 тыс. руб.</w:t>
      </w:r>
      <w:proofErr w:type="gramStart"/>
      <w:r w:rsidRPr="00A254AD">
        <w:rPr>
          <w:rFonts w:ascii="PT Astra Serif" w:hAnsi="PT Astra Serif"/>
          <w:sz w:val="24"/>
          <w:szCs w:val="24"/>
        </w:rPr>
        <w:t xml:space="preserve"> :</w:t>
      </w:r>
      <w:proofErr w:type="gramEnd"/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proofErr w:type="gramStart"/>
      <w:r w:rsidRPr="00A254AD">
        <w:rPr>
          <w:rFonts w:ascii="PT Astra Serif" w:hAnsi="PT Astra Serif"/>
          <w:sz w:val="24"/>
          <w:szCs w:val="24"/>
        </w:rPr>
        <w:t>- на межбюджетные трансферты 1279,0 тыс. руб. (в том числе на финансовое обеспечение переданных полномочий по организации досуга  и услугами культуры в сумме 1214,7 тыс. рублей.</w:t>
      </w:r>
      <w:proofErr w:type="gramEnd"/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</w:p>
    <w:p w:rsidR="00A254AD" w:rsidRPr="000F307C" w:rsidRDefault="00A254AD" w:rsidP="00A254AD">
      <w:pPr>
        <w:pStyle w:val="Standard"/>
        <w:jc w:val="center"/>
        <w:rPr>
          <w:rFonts w:ascii="PT Astra Serif" w:hAnsi="PT Astra Serif"/>
          <w:b/>
        </w:rPr>
      </w:pPr>
      <w:r w:rsidRPr="000F307C">
        <w:rPr>
          <w:rFonts w:ascii="PT Astra Serif" w:hAnsi="PT Astra Serif"/>
          <w:b/>
        </w:rPr>
        <w:lastRenderedPageBreak/>
        <w:t>О  работе по увеличению налогового потенциала поселения</w:t>
      </w:r>
    </w:p>
    <w:p w:rsidR="00A254AD" w:rsidRPr="000F307C" w:rsidRDefault="00A254AD" w:rsidP="00A254AD">
      <w:pPr>
        <w:pStyle w:val="Standard"/>
        <w:jc w:val="center"/>
        <w:rPr>
          <w:rFonts w:ascii="PT Astra Serif" w:hAnsi="PT Astra Serif"/>
          <w:b/>
        </w:rPr>
      </w:pPr>
      <w:r w:rsidRPr="000F307C">
        <w:rPr>
          <w:rFonts w:ascii="PT Astra Serif" w:hAnsi="PT Astra Serif"/>
          <w:b/>
        </w:rPr>
        <w:t>Мероприятия по увеличению дополнительных поступлений в бюджет в 2024 году.</w:t>
      </w:r>
    </w:p>
    <w:p w:rsidR="00A254AD" w:rsidRPr="00A254AD" w:rsidRDefault="00A254AD" w:rsidP="00A254AD">
      <w:pPr>
        <w:pStyle w:val="Standard"/>
        <w:rPr>
          <w:rFonts w:ascii="PT Astra Serif" w:hAnsi="PT Astra Serif"/>
        </w:rPr>
      </w:pPr>
    </w:p>
    <w:tbl>
      <w:tblPr>
        <w:tblW w:w="101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5"/>
        <w:gridCol w:w="1754"/>
        <w:gridCol w:w="1365"/>
        <w:gridCol w:w="1265"/>
        <w:gridCol w:w="1701"/>
        <w:gridCol w:w="1843"/>
      </w:tblGrid>
      <w:tr w:rsidR="00A254AD" w:rsidRPr="00A254AD" w:rsidTr="005712A7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Доходы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Бюджет</w:t>
            </w:r>
          </w:p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На 2024 год</w:t>
            </w:r>
          </w:p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уточнённый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 xml:space="preserve">Факт </w:t>
            </w:r>
            <w:proofErr w:type="gramStart"/>
            <w:r w:rsidRPr="00A254AD">
              <w:rPr>
                <w:rFonts w:ascii="PT Astra Serif" w:hAnsi="PT Astra Serif"/>
                <w:lang w:eastAsia="en-US"/>
              </w:rPr>
              <w:t>за</w:t>
            </w:r>
            <w:proofErr w:type="gramEnd"/>
          </w:p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12 месяцев 2024 года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Доля в общей сумме доходов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Доходы на 1 жителя</w:t>
            </w:r>
          </w:p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5022,3</w:t>
            </w:r>
          </w:p>
        </w:tc>
      </w:tr>
      <w:tr w:rsidR="00A254AD" w:rsidRPr="00A254AD" w:rsidTr="005712A7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Собственные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9360,0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10137,9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108.3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50.5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</w:p>
        </w:tc>
      </w:tr>
      <w:tr w:rsidR="00A254AD" w:rsidRPr="00A254AD" w:rsidTr="005712A7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Безвозмездные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10006,3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9951,4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99.5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49.5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</w:p>
        </w:tc>
      </w:tr>
      <w:tr w:rsidR="00A254AD" w:rsidRPr="00A254AD" w:rsidTr="005712A7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Итого доходов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193663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20089,3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103.7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100.0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</w:p>
        </w:tc>
      </w:tr>
    </w:tbl>
    <w:p w:rsidR="00A254AD" w:rsidRPr="00A254AD" w:rsidRDefault="00A254AD" w:rsidP="00A254AD">
      <w:pPr>
        <w:pStyle w:val="Standard"/>
        <w:rPr>
          <w:rFonts w:ascii="PT Astra Serif" w:hAnsi="PT Astra Serif"/>
        </w:rPr>
      </w:pPr>
    </w:p>
    <w:p w:rsidR="00A254AD" w:rsidRPr="00A254AD" w:rsidRDefault="00A254AD" w:rsidP="00A254AD">
      <w:pPr>
        <w:pStyle w:val="Standard"/>
        <w:rPr>
          <w:rFonts w:ascii="PT Astra Serif" w:hAnsi="PT Astra Serif"/>
        </w:rPr>
      </w:pPr>
      <w:r w:rsidRPr="00A254AD">
        <w:rPr>
          <w:rFonts w:ascii="PT Astra Serif" w:hAnsi="PT Astra Serif"/>
        </w:rPr>
        <w:t>На 2025  год запланировано получить:</w:t>
      </w:r>
    </w:p>
    <w:p w:rsidR="00A254AD" w:rsidRPr="00A254AD" w:rsidRDefault="00A254AD" w:rsidP="00A254AD">
      <w:pPr>
        <w:pStyle w:val="Standard"/>
        <w:rPr>
          <w:rFonts w:ascii="PT Astra Serif" w:hAnsi="PT Astra Serif"/>
        </w:rPr>
      </w:pPr>
      <w:r w:rsidRPr="00A254AD">
        <w:rPr>
          <w:rFonts w:ascii="PT Astra Serif" w:hAnsi="PT Astra Serif"/>
        </w:rPr>
        <w:t>Собственных доходов 8826.80 тыс. руб.</w:t>
      </w:r>
    </w:p>
    <w:p w:rsidR="00A254AD" w:rsidRPr="00A254AD" w:rsidRDefault="00A254AD" w:rsidP="00A254AD">
      <w:pPr>
        <w:pStyle w:val="Standard"/>
        <w:rPr>
          <w:rFonts w:ascii="PT Astra Serif" w:hAnsi="PT Astra Serif"/>
        </w:rPr>
      </w:pPr>
      <w:r w:rsidRPr="00A254AD">
        <w:rPr>
          <w:rFonts w:ascii="PT Astra Serif" w:hAnsi="PT Astra Serif"/>
        </w:rPr>
        <w:t>Безвозмездных поступлений 6962.3 тыс. руб.</w:t>
      </w:r>
    </w:p>
    <w:p w:rsidR="00A254AD" w:rsidRPr="00A254AD" w:rsidRDefault="00A254AD" w:rsidP="00A254AD">
      <w:pPr>
        <w:pStyle w:val="Standard"/>
        <w:rPr>
          <w:rFonts w:ascii="PT Astra Serif" w:hAnsi="PT Astra Serif"/>
        </w:rPr>
      </w:pPr>
      <w:r w:rsidRPr="00A254AD">
        <w:rPr>
          <w:rFonts w:ascii="PT Astra Serif" w:hAnsi="PT Astra Serif"/>
        </w:rPr>
        <w:t>Всего 15789,1  тыс. руб.</w:t>
      </w:r>
    </w:p>
    <w:p w:rsidR="00A254AD" w:rsidRPr="00A254AD" w:rsidRDefault="00A254AD" w:rsidP="00A254AD">
      <w:pPr>
        <w:pStyle w:val="Standard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Структура доходной части утверждённого бюджета по собственным доходам на 2025 год сложилась за счёт </w:t>
      </w:r>
      <w:r w:rsidRPr="00A254AD">
        <w:rPr>
          <w:rFonts w:ascii="PT Astra Serif" w:hAnsi="PT Astra Serif"/>
          <w:u w:val="single"/>
        </w:rPr>
        <w:t xml:space="preserve">земельного налога 53.8%,  </w:t>
      </w:r>
      <w:r w:rsidRPr="00A254AD">
        <w:rPr>
          <w:rFonts w:ascii="PT Astra Serif" w:hAnsi="PT Astra Serif"/>
        </w:rPr>
        <w:t xml:space="preserve">на втором месте налог на </w:t>
      </w:r>
      <w:r w:rsidRPr="00A254AD">
        <w:rPr>
          <w:rFonts w:ascii="PT Astra Serif" w:hAnsi="PT Astra Serif"/>
          <w:u w:val="single"/>
        </w:rPr>
        <w:t>доходы физических лиц 27.2  %</w:t>
      </w:r>
      <w:r w:rsidRPr="00A254AD">
        <w:rPr>
          <w:rFonts w:ascii="PT Astra Serif" w:hAnsi="PT Astra Serif"/>
        </w:rPr>
        <w:t xml:space="preserve"> на третьем месте </w:t>
      </w:r>
      <w:r w:rsidRPr="00A254AD">
        <w:rPr>
          <w:rFonts w:ascii="PT Astra Serif" w:hAnsi="PT Astra Serif"/>
          <w:u w:val="single"/>
        </w:rPr>
        <w:t>налог на имущество физических лиц  8.3  %,</w:t>
      </w:r>
    </w:p>
    <w:p w:rsidR="00A254AD" w:rsidRPr="00A254AD" w:rsidRDefault="00A254AD" w:rsidP="00A254AD">
      <w:pPr>
        <w:pStyle w:val="Standard"/>
        <w:rPr>
          <w:rFonts w:ascii="PT Astra Serif" w:hAnsi="PT Astra Serif"/>
        </w:rPr>
      </w:pPr>
    </w:p>
    <w:p w:rsidR="00A254AD" w:rsidRPr="00A254AD" w:rsidRDefault="00A254AD" w:rsidP="00A254AD">
      <w:pPr>
        <w:pStyle w:val="Standard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Пополнить бюджет  </w:t>
      </w:r>
      <w:proofErr w:type="spellStart"/>
      <w:r w:rsidRPr="00A254AD">
        <w:rPr>
          <w:rFonts w:ascii="PT Astra Serif" w:hAnsi="PT Astra Serif"/>
        </w:rPr>
        <w:t>Тиинского</w:t>
      </w:r>
      <w:proofErr w:type="spellEnd"/>
      <w:r w:rsidRPr="00A254AD">
        <w:rPr>
          <w:rFonts w:ascii="PT Astra Serif" w:hAnsi="PT Astra Serif"/>
        </w:rPr>
        <w:t xml:space="preserve"> сельского поселения можно за счёт </w:t>
      </w:r>
    </w:p>
    <w:p w:rsidR="00A254AD" w:rsidRPr="00A254AD" w:rsidRDefault="00A254AD" w:rsidP="00A254AD">
      <w:pPr>
        <w:pStyle w:val="Standard"/>
        <w:widowControl w:val="0"/>
        <w:numPr>
          <w:ilvl w:val="0"/>
          <w:numId w:val="3"/>
        </w:numPr>
        <w:shd w:val="clear" w:color="auto" w:fill="FFFFFF" w:themeFill="background1"/>
        <w:autoSpaceDN w:val="0"/>
        <w:textAlignment w:val="baseline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Взыскания реальной недоимки в сумме </w:t>
      </w:r>
    </w:p>
    <w:p w:rsidR="00A254AD" w:rsidRPr="00A254AD" w:rsidRDefault="00A254AD" w:rsidP="00A254AD">
      <w:pPr>
        <w:pStyle w:val="Standard"/>
        <w:widowControl w:val="0"/>
        <w:shd w:val="clear" w:color="auto" w:fill="FFFFFF" w:themeFill="background1"/>
        <w:autoSpaceDN w:val="0"/>
        <w:ind w:left="720"/>
        <w:textAlignment w:val="baseline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- земельного налога 150,0 тыс. руб.  (недоимка на 01.01.2025  –  </w:t>
      </w:r>
      <w:r w:rsidRPr="00A254AD">
        <w:rPr>
          <w:rFonts w:ascii="PT Astra Serif" w:hAnsi="PT Astra Serif"/>
          <w:color w:val="000000"/>
        </w:rPr>
        <w:t xml:space="preserve">311.3 </w:t>
      </w:r>
      <w:proofErr w:type="spellStart"/>
      <w:r w:rsidRPr="00A254AD">
        <w:rPr>
          <w:rFonts w:ascii="PT Astra Serif" w:hAnsi="PT Astra Serif"/>
          <w:color w:val="000000"/>
        </w:rPr>
        <w:t>зем</w:t>
      </w:r>
      <w:proofErr w:type="spellEnd"/>
      <w:r w:rsidRPr="00A254AD">
        <w:rPr>
          <w:rFonts w:ascii="PT Astra Serif" w:hAnsi="PT Astra Serif"/>
          <w:color w:val="000000"/>
        </w:rPr>
        <w:t>.</w:t>
      </w:r>
      <w:r w:rsidRPr="00A254AD">
        <w:rPr>
          <w:rFonts w:ascii="PT Astra Serif" w:hAnsi="PT Astra Serif"/>
          <w:color w:val="000000"/>
          <w:shd w:val="clear" w:color="auto" w:fill="FFFF00"/>
        </w:rPr>
        <w:t xml:space="preserve"> </w:t>
      </w:r>
      <w:r w:rsidRPr="00A254AD">
        <w:rPr>
          <w:rFonts w:ascii="PT Astra Serif" w:hAnsi="PT Astra Serif"/>
          <w:color w:val="000000"/>
        </w:rPr>
        <w:t>физ. лица  438.4</w:t>
      </w:r>
      <w:proofErr w:type="gramStart"/>
      <w:r w:rsidRPr="00A254AD">
        <w:rPr>
          <w:rFonts w:ascii="PT Astra Serif" w:hAnsi="PT Astra Serif"/>
          <w:color w:val="000000"/>
        </w:rPr>
        <w:t xml:space="preserve"> </w:t>
      </w:r>
      <w:r w:rsidRPr="00A254AD">
        <w:rPr>
          <w:rFonts w:ascii="PT Astra Serif" w:hAnsi="PT Astra Serif"/>
        </w:rPr>
        <w:t>)</w:t>
      </w:r>
      <w:proofErr w:type="gramEnd"/>
      <w:r w:rsidRPr="00A254AD">
        <w:rPr>
          <w:rFonts w:ascii="PT Astra Serif" w:hAnsi="PT Astra Serif"/>
        </w:rPr>
        <w:t xml:space="preserve"> -налог на имущество 100,0 тыс. руб. (недоимка на 01.01.2025 – 301.8)</w:t>
      </w:r>
    </w:p>
    <w:p w:rsidR="00A254AD" w:rsidRPr="00A254AD" w:rsidRDefault="00A254AD" w:rsidP="00A254AD">
      <w:pPr>
        <w:pStyle w:val="Standard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    2.  Продажи земельного участка  3500.0  тыс. руб. </w:t>
      </w:r>
    </w:p>
    <w:p w:rsidR="00A254AD" w:rsidRPr="00A254AD" w:rsidRDefault="00A254AD" w:rsidP="00A254AD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На </w:t>
      </w:r>
      <w:r w:rsidRPr="00A254AD">
        <w:rPr>
          <w:rFonts w:ascii="PT Astra Serif" w:hAnsi="PT Astra Serif"/>
          <w:sz w:val="24"/>
          <w:szCs w:val="24"/>
          <w:u w:val="single"/>
        </w:rPr>
        <w:t>01.01.2025  г</w:t>
      </w:r>
      <w:r w:rsidRPr="00A254AD">
        <w:rPr>
          <w:rFonts w:ascii="PT Astra Serif" w:hAnsi="PT Astra Serif"/>
          <w:sz w:val="24"/>
          <w:szCs w:val="24"/>
        </w:rPr>
        <w:t xml:space="preserve"> </w:t>
      </w:r>
    </w:p>
    <w:p w:rsidR="00A254AD" w:rsidRPr="00A254AD" w:rsidRDefault="00A254AD" w:rsidP="00A254AD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Кредиторская задолженность за отчетный период составляет 0  тыс. руб. из них: </w:t>
      </w:r>
    </w:p>
    <w:p w:rsidR="00A254AD" w:rsidRPr="000F307C" w:rsidRDefault="00A254AD" w:rsidP="00A254AD">
      <w:pPr>
        <w:pStyle w:val="Standard"/>
        <w:jc w:val="center"/>
        <w:rPr>
          <w:rFonts w:ascii="PT Astra Serif" w:hAnsi="PT Astra Serif"/>
          <w:b/>
        </w:rPr>
      </w:pPr>
      <w:r w:rsidRPr="000F307C">
        <w:rPr>
          <w:rFonts w:ascii="PT Astra Serif" w:hAnsi="PT Astra Serif"/>
          <w:b/>
        </w:rPr>
        <w:t>Показатели социально – экономического развития МО «</w:t>
      </w:r>
      <w:proofErr w:type="spellStart"/>
      <w:r w:rsidRPr="000F307C">
        <w:rPr>
          <w:rFonts w:ascii="PT Astra Serif" w:hAnsi="PT Astra Serif"/>
          <w:b/>
        </w:rPr>
        <w:t>Тиинское</w:t>
      </w:r>
      <w:proofErr w:type="spellEnd"/>
      <w:r w:rsidRPr="000F307C">
        <w:rPr>
          <w:rFonts w:ascii="PT Astra Serif" w:hAnsi="PT Astra Serif"/>
          <w:b/>
        </w:rPr>
        <w:t xml:space="preserve"> сельское поселение»</w:t>
      </w:r>
    </w:p>
    <w:p w:rsidR="00A254AD" w:rsidRPr="00A254AD" w:rsidRDefault="00A254AD" w:rsidP="00A254AD">
      <w:pPr>
        <w:pStyle w:val="Standard"/>
        <w:rPr>
          <w:rFonts w:ascii="PT Astra Serif" w:hAnsi="PT Astra Serif"/>
        </w:rPr>
      </w:pPr>
    </w:p>
    <w:tbl>
      <w:tblPr>
        <w:tblW w:w="103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4"/>
        <w:gridCol w:w="1684"/>
        <w:gridCol w:w="1208"/>
        <w:gridCol w:w="1206"/>
        <w:gridCol w:w="1227"/>
        <w:gridCol w:w="1355"/>
        <w:gridCol w:w="1450"/>
      </w:tblGrid>
      <w:tr w:rsidR="00A254AD" w:rsidRPr="00A254AD" w:rsidTr="005712A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 xml:space="preserve">Показатели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Ед. изм.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2023 факт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2024 факт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2025 оценка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2026 прогноз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2027 прогноз</w:t>
            </w:r>
          </w:p>
        </w:tc>
      </w:tr>
      <w:tr w:rsidR="00A254AD" w:rsidRPr="00A254AD" w:rsidTr="005712A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 xml:space="preserve">Численность населения </w:t>
            </w:r>
            <w:proofErr w:type="gramStart"/>
            <w:r w:rsidRPr="00A254AD">
              <w:rPr>
                <w:rFonts w:ascii="PT Astra Serif" w:hAnsi="PT Astra Serif"/>
                <w:lang w:eastAsia="en-US"/>
              </w:rPr>
              <w:t xml:space="preserve">( </w:t>
            </w:r>
            <w:proofErr w:type="gramEnd"/>
            <w:r w:rsidRPr="00A254AD">
              <w:rPr>
                <w:rFonts w:ascii="PT Astra Serif" w:hAnsi="PT Astra Serif"/>
                <w:lang w:eastAsia="en-US"/>
              </w:rPr>
              <w:t>в среднегодовом исчислении)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тыс. чел.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3.85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3.90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3.93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3.95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3.97</w:t>
            </w:r>
          </w:p>
        </w:tc>
      </w:tr>
      <w:tr w:rsidR="00A254AD" w:rsidRPr="00A254AD" w:rsidTr="005712A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Численность населения трудоспособного  возраста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тыс. чел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2.8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2.8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2.8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2.8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2.8</w:t>
            </w:r>
          </w:p>
        </w:tc>
      </w:tr>
      <w:tr w:rsidR="00A254AD" w:rsidRPr="00A254AD" w:rsidTr="005712A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Индекс промышленного производства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% к предыдущему году  в сопоставимых ценах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102.2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101.2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101.2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  <w:lang w:eastAsia="en-US"/>
              </w:rPr>
              <w:t>101.2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  <w:lang w:eastAsia="en-US"/>
              </w:rPr>
              <w:t>101.2</w:t>
            </w:r>
          </w:p>
        </w:tc>
      </w:tr>
      <w:tr w:rsidR="00A254AD" w:rsidRPr="00A254AD" w:rsidTr="005712A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 xml:space="preserve"> Продукция сельского хозяйства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млн. руб.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364.1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367.8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367.8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371.8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375.8</w:t>
            </w:r>
          </w:p>
        </w:tc>
      </w:tr>
      <w:tr w:rsidR="00A254AD" w:rsidRPr="00A254AD" w:rsidTr="005712A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Индекс потребительских цен на товары и услуги на конец года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%  к декабрю предыдущего года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88.6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101.0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101.0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101.1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101.1</w:t>
            </w:r>
          </w:p>
        </w:tc>
      </w:tr>
      <w:tr w:rsidR="00A254AD" w:rsidRPr="00A254AD" w:rsidTr="005712A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Инвестиции в основной капитал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млн. руб.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12.4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15.4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15.4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16.0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16.0</w:t>
            </w:r>
          </w:p>
        </w:tc>
      </w:tr>
      <w:tr w:rsidR="00A254AD" w:rsidRPr="00A254AD" w:rsidTr="005712A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 xml:space="preserve"> Среднемесячная начисленная  </w:t>
            </w:r>
            <w:proofErr w:type="spellStart"/>
            <w:proofErr w:type="gramStart"/>
            <w:r w:rsidRPr="00A254AD">
              <w:rPr>
                <w:rFonts w:ascii="PT Astra Serif" w:hAnsi="PT Astra Serif"/>
                <w:lang w:eastAsia="en-US"/>
              </w:rPr>
              <w:t>зар</w:t>
            </w:r>
            <w:proofErr w:type="spellEnd"/>
            <w:r w:rsidRPr="00A254AD">
              <w:rPr>
                <w:rFonts w:ascii="PT Astra Serif" w:hAnsi="PT Astra Serif"/>
                <w:lang w:eastAsia="en-US"/>
              </w:rPr>
              <w:t xml:space="preserve">. </w:t>
            </w:r>
            <w:r w:rsidRPr="00A254AD">
              <w:rPr>
                <w:rFonts w:ascii="PT Astra Serif" w:hAnsi="PT Astra Serif"/>
                <w:lang w:eastAsia="en-US"/>
              </w:rPr>
              <w:lastRenderedPageBreak/>
              <w:t>плата</w:t>
            </w:r>
            <w:proofErr w:type="gramEnd"/>
            <w:r w:rsidRPr="00A254AD">
              <w:rPr>
                <w:rFonts w:ascii="PT Astra Serif" w:hAnsi="PT Astra Serif"/>
                <w:lang w:eastAsia="en-US"/>
              </w:rPr>
              <w:t xml:space="preserve"> наемных работников  в орган-х, у ИП и физ. лиц </w:t>
            </w:r>
            <w:proofErr w:type="spellStart"/>
            <w:r w:rsidRPr="00A254AD">
              <w:rPr>
                <w:rFonts w:ascii="PT Astra Serif" w:hAnsi="PT Astra Serif"/>
                <w:lang w:eastAsia="en-US"/>
              </w:rPr>
              <w:t>среднемес</w:t>
            </w:r>
            <w:proofErr w:type="spellEnd"/>
            <w:r w:rsidRPr="00A254AD">
              <w:rPr>
                <w:rFonts w:ascii="PT Astra Serif" w:hAnsi="PT Astra Serif"/>
                <w:lang w:eastAsia="en-US"/>
              </w:rPr>
              <w:t xml:space="preserve">. доход о трудовой </w:t>
            </w:r>
            <w:proofErr w:type="spellStart"/>
            <w:r w:rsidRPr="00A254AD">
              <w:rPr>
                <w:rFonts w:ascii="PT Astra Serif" w:hAnsi="PT Astra Serif"/>
                <w:lang w:eastAsia="en-US"/>
              </w:rPr>
              <w:t>деят-ти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lastRenderedPageBreak/>
              <w:t>руб.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22546.0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25944.0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26100.0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26150.0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4AD" w:rsidRPr="00A254AD" w:rsidRDefault="00A254AD" w:rsidP="005712A7">
            <w:pPr>
              <w:pStyle w:val="Standard"/>
              <w:rPr>
                <w:rFonts w:ascii="PT Astra Serif" w:hAnsi="PT Astra Serif"/>
                <w:lang w:eastAsia="en-US"/>
              </w:rPr>
            </w:pPr>
            <w:r w:rsidRPr="00A254AD">
              <w:rPr>
                <w:rFonts w:ascii="PT Astra Serif" w:hAnsi="PT Astra Serif"/>
                <w:lang w:eastAsia="en-US"/>
              </w:rPr>
              <w:t>26250..0</w:t>
            </w:r>
          </w:p>
        </w:tc>
      </w:tr>
    </w:tbl>
    <w:p w:rsidR="000F307C" w:rsidRDefault="00A254AD" w:rsidP="00A254AD">
      <w:pPr>
        <w:jc w:val="both"/>
        <w:rPr>
          <w:rFonts w:ascii="PT Astra Serif" w:hAnsi="PT Astra Serif"/>
          <w:b/>
          <w:sz w:val="24"/>
          <w:szCs w:val="24"/>
        </w:rPr>
      </w:pPr>
      <w:r w:rsidRPr="000F307C">
        <w:rPr>
          <w:rFonts w:ascii="PT Astra Serif" w:hAnsi="PT Astra Serif"/>
          <w:b/>
          <w:sz w:val="24"/>
          <w:szCs w:val="24"/>
        </w:rPr>
        <w:lastRenderedPageBreak/>
        <w:t xml:space="preserve">                                          </w:t>
      </w:r>
    </w:p>
    <w:p w:rsidR="00A254AD" w:rsidRPr="000F307C" w:rsidRDefault="000F307C" w:rsidP="00A254AD">
      <w:pPr>
        <w:jc w:val="both"/>
        <w:rPr>
          <w:rFonts w:ascii="PT Astra Serif" w:hAnsi="PT Astra Serif"/>
          <w:b/>
          <w:sz w:val="24"/>
          <w:szCs w:val="24"/>
          <w:u w:val="single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</w:t>
      </w:r>
      <w:r w:rsidR="00A254AD" w:rsidRPr="000F307C">
        <w:rPr>
          <w:rFonts w:ascii="PT Astra Serif" w:hAnsi="PT Astra Serif"/>
          <w:b/>
          <w:sz w:val="24"/>
          <w:szCs w:val="24"/>
          <w:u w:val="single"/>
        </w:rPr>
        <w:t>Демографическая   ситуация</w:t>
      </w:r>
    </w:p>
    <w:p w:rsidR="00A254AD" w:rsidRPr="00A254AD" w:rsidRDefault="00A254AD" w:rsidP="00A254AD">
      <w:pPr>
        <w:pStyle w:val="a6"/>
        <w:spacing w:beforeAutospacing="0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ab/>
        <w:t>Численность населения муниципального образования «</w:t>
      </w:r>
      <w:proofErr w:type="spellStart"/>
      <w:r w:rsidRPr="00A254AD">
        <w:rPr>
          <w:rFonts w:ascii="PT Astra Serif" w:hAnsi="PT Astra Serif"/>
        </w:rPr>
        <w:t>Тиинское</w:t>
      </w:r>
      <w:proofErr w:type="spellEnd"/>
      <w:r w:rsidRPr="00A254AD">
        <w:rPr>
          <w:rFonts w:ascii="PT Astra Serif" w:hAnsi="PT Astra Serif"/>
        </w:rPr>
        <w:t xml:space="preserve"> сельское поселение» по состоянию на 01 января 2024 г. составила 3895 человек. Демографическая ситуация, сложившаяся в поселении за 2024 год, характеризуется увеличением естественной убыли, связанной с увеличением смертности. Показатели естественного движения населения сложились следующим образом: родилось </w:t>
      </w:r>
      <w:r w:rsidRPr="00A254AD">
        <w:rPr>
          <w:rFonts w:ascii="PT Astra Serif" w:hAnsi="PT Astra Serif"/>
          <w:color w:val="000000" w:themeColor="text1"/>
        </w:rPr>
        <w:t>12</w:t>
      </w:r>
      <w:r w:rsidRPr="00A254AD">
        <w:rPr>
          <w:rFonts w:ascii="PT Astra Serif" w:hAnsi="PT Astra Serif"/>
          <w:color w:val="FF0000"/>
        </w:rPr>
        <w:t xml:space="preserve"> </w:t>
      </w:r>
      <w:r w:rsidRPr="00A254AD">
        <w:rPr>
          <w:rFonts w:ascii="PT Astra Serif" w:hAnsi="PT Astra Serif"/>
        </w:rPr>
        <w:t xml:space="preserve">человек (в 2023 г. – 22 человека); число умерших  </w:t>
      </w:r>
      <w:r w:rsidRPr="00A254AD">
        <w:rPr>
          <w:rFonts w:ascii="PT Astra Serif" w:hAnsi="PT Astra Serif"/>
          <w:color w:val="000000" w:themeColor="text1"/>
        </w:rPr>
        <w:t xml:space="preserve">45 </w:t>
      </w:r>
      <w:r w:rsidRPr="00A254AD">
        <w:rPr>
          <w:rFonts w:ascii="PT Astra Serif" w:hAnsi="PT Astra Serif"/>
        </w:rPr>
        <w:t xml:space="preserve"> человек</w:t>
      </w:r>
      <w:proofErr w:type="gramStart"/>
      <w:r w:rsidRPr="00A254AD">
        <w:rPr>
          <w:rFonts w:ascii="PT Astra Serif" w:hAnsi="PT Astra Serif"/>
        </w:rPr>
        <w:t>.</w:t>
      </w:r>
      <w:proofErr w:type="gramEnd"/>
      <w:r w:rsidRPr="00A254AD">
        <w:rPr>
          <w:rFonts w:ascii="PT Astra Serif" w:hAnsi="PT Astra Serif"/>
        </w:rPr>
        <w:t xml:space="preserve"> (</w:t>
      </w:r>
      <w:proofErr w:type="gramStart"/>
      <w:r w:rsidRPr="00A254AD">
        <w:rPr>
          <w:rFonts w:ascii="PT Astra Serif" w:hAnsi="PT Astra Serif"/>
        </w:rPr>
        <w:t>в</w:t>
      </w:r>
      <w:proofErr w:type="gramEnd"/>
      <w:r w:rsidRPr="00A254AD">
        <w:rPr>
          <w:rFonts w:ascii="PT Astra Serif" w:hAnsi="PT Astra Serif"/>
        </w:rPr>
        <w:t xml:space="preserve"> 2022 г. – 51 человек ); 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        За 2024  год на территорию муниципального образования «</w:t>
      </w:r>
      <w:proofErr w:type="spellStart"/>
      <w:r w:rsidRPr="00A254AD">
        <w:rPr>
          <w:rFonts w:ascii="PT Astra Serif" w:hAnsi="PT Astra Serif"/>
        </w:rPr>
        <w:t>Тиинское</w:t>
      </w:r>
      <w:proofErr w:type="spellEnd"/>
      <w:r w:rsidRPr="00A254AD">
        <w:rPr>
          <w:rFonts w:ascii="PT Astra Serif" w:hAnsi="PT Astra Serif"/>
        </w:rPr>
        <w:t xml:space="preserve"> </w:t>
      </w:r>
      <w:proofErr w:type="gramStart"/>
      <w:r w:rsidRPr="00A254AD">
        <w:rPr>
          <w:rFonts w:ascii="PT Astra Serif" w:hAnsi="PT Astra Serif"/>
        </w:rPr>
        <w:t>сельское</w:t>
      </w:r>
      <w:proofErr w:type="gramEnd"/>
      <w:r w:rsidRPr="00A254AD">
        <w:rPr>
          <w:rFonts w:ascii="PT Astra Serif" w:hAnsi="PT Astra Serif"/>
        </w:rPr>
        <w:t xml:space="preserve"> 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поселение» прибыло  81  человек ( в </w:t>
      </w:r>
      <w:proofErr w:type="spellStart"/>
      <w:r w:rsidRPr="00A254AD">
        <w:rPr>
          <w:rFonts w:ascii="PT Astra Serif" w:hAnsi="PT Astra Serif"/>
        </w:rPr>
        <w:t>т</w:t>
      </w:r>
      <w:proofErr w:type="gramStart"/>
      <w:r w:rsidRPr="00A254AD">
        <w:rPr>
          <w:rFonts w:ascii="PT Astra Serif" w:hAnsi="PT Astra Serif"/>
        </w:rPr>
        <w:t>.ч</w:t>
      </w:r>
      <w:proofErr w:type="spellEnd"/>
      <w:proofErr w:type="gramEnd"/>
      <w:r w:rsidRPr="00A254AD">
        <w:rPr>
          <w:rFonts w:ascii="PT Astra Serif" w:hAnsi="PT Astra Serif"/>
        </w:rPr>
        <w:t xml:space="preserve">  </w:t>
      </w:r>
      <w:r w:rsidRPr="00A254AD">
        <w:rPr>
          <w:rFonts w:ascii="PT Astra Serif" w:hAnsi="PT Astra Serif"/>
          <w:color w:val="FF0000"/>
        </w:rPr>
        <w:t>12</w:t>
      </w:r>
      <w:r w:rsidRPr="00A254AD">
        <w:rPr>
          <w:rFonts w:ascii="PT Astra Serif" w:hAnsi="PT Astra Serif"/>
        </w:rPr>
        <w:t xml:space="preserve"> родилось), а выбыло 138 ( </w:t>
      </w:r>
      <w:proofErr w:type="spellStart"/>
      <w:r w:rsidRPr="00A254AD">
        <w:rPr>
          <w:rFonts w:ascii="PT Astra Serif" w:hAnsi="PT Astra Serif"/>
        </w:rPr>
        <w:t>в.т.ч</w:t>
      </w:r>
      <w:proofErr w:type="spellEnd"/>
      <w:r w:rsidRPr="00A254AD">
        <w:rPr>
          <w:rFonts w:ascii="PT Astra Serif" w:hAnsi="PT Astra Serif"/>
        </w:rPr>
        <w:t xml:space="preserve">. </w:t>
      </w:r>
      <w:r w:rsidRPr="00A254AD">
        <w:rPr>
          <w:rFonts w:ascii="PT Astra Serif" w:hAnsi="PT Astra Serif"/>
          <w:color w:val="FF0000"/>
        </w:rPr>
        <w:t xml:space="preserve">45 </w:t>
      </w:r>
      <w:r w:rsidRPr="00A254AD">
        <w:rPr>
          <w:rFonts w:ascii="PT Astra Serif" w:hAnsi="PT Astra Serif"/>
        </w:rPr>
        <w:t xml:space="preserve">умерло)   человек.  Таким, образом, за данный период наблюдается миграционная убыль </w:t>
      </w:r>
      <w:r w:rsidRPr="00A254AD">
        <w:rPr>
          <w:rFonts w:ascii="PT Astra Serif" w:hAnsi="PT Astra Serif"/>
          <w:color w:val="FF0000"/>
        </w:rPr>
        <w:t>57</w:t>
      </w:r>
      <w:r w:rsidRPr="00A254AD">
        <w:rPr>
          <w:rFonts w:ascii="PT Astra Serif" w:hAnsi="PT Astra Serif"/>
        </w:rPr>
        <w:t xml:space="preserve">   человек.</w:t>
      </w:r>
    </w:p>
    <w:p w:rsidR="00A254AD" w:rsidRPr="00A254AD" w:rsidRDefault="00A254AD" w:rsidP="00A254AD">
      <w:pPr>
        <w:pStyle w:val="a6"/>
        <w:spacing w:after="240" w:afterAutospacing="0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Ожидаемые показатели на конец года.</w:t>
      </w:r>
    </w:p>
    <w:p w:rsidR="00A254AD" w:rsidRPr="00A254AD" w:rsidRDefault="00A254AD" w:rsidP="00A254AD">
      <w:pPr>
        <w:pStyle w:val="a6"/>
        <w:spacing w:after="240" w:afterAutospacing="0"/>
        <w:jc w:val="both"/>
        <w:rPr>
          <w:rFonts w:ascii="PT Astra Serif" w:hAnsi="PT Astra Serif"/>
          <w:color w:val="auto"/>
        </w:rPr>
      </w:pPr>
      <w:r w:rsidRPr="00A254AD">
        <w:rPr>
          <w:rFonts w:ascii="PT Astra Serif" w:hAnsi="PT Astra Serif"/>
        </w:rPr>
        <w:t xml:space="preserve">Численность населения на конец года </w:t>
      </w:r>
      <w:r w:rsidRPr="00A254AD">
        <w:rPr>
          <w:rFonts w:ascii="PT Astra Serif" w:hAnsi="PT Astra Serif"/>
          <w:color w:val="auto"/>
        </w:rPr>
        <w:t>составила  3838 человек.</w:t>
      </w:r>
    </w:p>
    <w:p w:rsidR="00A254AD" w:rsidRPr="000F307C" w:rsidRDefault="00A254AD" w:rsidP="00A254AD">
      <w:pPr>
        <w:spacing w:before="240"/>
        <w:jc w:val="both"/>
        <w:rPr>
          <w:rFonts w:ascii="PT Astra Serif" w:hAnsi="PT Astra Serif"/>
          <w:b/>
          <w:sz w:val="24"/>
          <w:szCs w:val="24"/>
          <w:u w:val="single"/>
        </w:rPr>
      </w:pPr>
      <w:r w:rsidRPr="00A254AD">
        <w:rPr>
          <w:rFonts w:ascii="PT Astra Serif" w:hAnsi="PT Astra Serif"/>
          <w:sz w:val="24"/>
          <w:szCs w:val="24"/>
        </w:rPr>
        <w:t xml:space="preserve">                                            </w:t>
      </w:r>
      <w:r w:rsidRPr="00A254AD">
        <w:rPr>
          <w:rFonts w:ascii="PT Astra Serif" w:hAnsi="PT Astra Serif"/>
          <w:sz w:val="24"/>
          <w:szCs w:val="24"/>
        </w:rPr>
        <w:tab/>
      </w:r>
      <w:r w:rsidRPr="000F307C">
        <w:rPr>
          <w:rFonts w:ascii="PT Astra Serif" w:hAnsi="PT Astra Serif"/>
          <w:b/>
          <w:sz w:val="24"/>
          <w:szCs w:val="24"/>
          <w:u w:val="single"/>
        </w:rPr>
        <w:t>Занятость. Уровень жизни</w:t>
      </w:r>
    </w:p>
    <w:p w:rsidR="00A254AD" w:rsidRPr="00A254AD" w:rsidRDefault="00A254AD" w:rsidP="00A254AD">
      <w:pPr>
        <w:spacing w:before="240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     На  01.01.2025    - 30  человек состоит  на учете  в  центре занятости,  имеющие статус безработного,     из них 2  чел. -  инвалиды, 6  чел.  </w:t>
      </w:r>
      <w:proofErr w:type="gramStart"/>
      <w:r w:rsidRPr="00A254AD">
        <w:rPr>
          <w:rFonts w:ascii="PT Astra Serif" w:hAnsi="PT Astra Serif"/>
          <w:sz w:val="24"/>
          <w:szCs w:val="24"/>
        </w:rPr>
        <w:t>пред</w:t>
      </w:r>
      <w:proofErr w:type="gramEnd"/>
      <w:r w:rsidRPr="00A254AD">
        <w:rPr>
          <w:rFonts w:ascii="PT Astra Serif" w:hAnsi="PT Astra Serif"/>
          <w:sz w:val="24"/>
          <w:szCs w:val="24"/>
        </w:rPr>
        <w:t xml:space="preserve"> пенсионного возраста, 3 чел. -  молодежь, 22 чел. – сезонные рабочие. Снижение  уровня   безработицы  планируется  в связи  с набором работников  в  сельскохозяйственные организации  в период сезонных полевых работ.</w:t>
      </w:r>
    </w:p>
    <w:p w:rsidR="00A254AD" w:rsidRPr="00A254AD" w:rsidRDefault="00A254AD" w:rsidP="00A254AD">
      <w:pPr>
        <w:spacing w:before="240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Важнейшая  составляющая качества жизни населения -  составляет заработная  плата  -    средняя заработная плата  составляет  25.9  тыс. руб. </w:t>
      </w:r>
    </w:p>
    <w:p w:rsidR="00A254AD" w:rsidRPr="000F307C" w:rsidRDefault="00A254AD" w:rsidP="00A254AD">
      <w:pPr>
        <w:pStyle w:val="a6"/>
        <w:tabs>
          <w:tab w:val="left" w:pos="3993"/>
        </w:tabs>
        <w:jc w:val="both"/>
        <w:rPr>
          <w:rFonts w:ascii="PT Astra Serif" w:hAnsi="PT Astra Serif"/>
          <w:b/>
          <w:u w:val="single"/>
        </w:rPr>
      </w:pPr>
      <w:r w:rsidRPr="000F307C">
        <w:rPr>
          <w:rFonts w:ascii="PT Astra Serif" w:hAnsi="PT Astra Serif"/>
          <w:b/>
        </w:rPr>
        <w:t xml:space="preserve">                            </w:t>
      </w:r>
      <w:r w:rsidR="000F307C">
        <w:rPr>
          <w:rFonts w:ascii="PT Astra Serif" w:hAnsi="PT Astra Serif"/>
          <w:b/>
        </w:rPr>
        <w:t xml:space="preserve">                       </w:t>
      </w:r>
      <w:r w:rsidRPr="000F307C">
        <w:rPr>
          <w:rFonts w:ascii="PT Astra Serif" w:hAnsi="PT Astra Serif"/>
          <w:b/>
        </w:rPr>
        <w:t xml:space="preserve">  </w:t>
      </w:r>
      <w:r w:rsidRPr="000F307C">
        <w:rPr>
          <w:rFonts w:ascii="PT Astra Serif" w:hAnsi="PT Astra Serif"/>
          <w:b/>
          <w:u w:val="single"/>
        </w:rPr>
        <w:t>Обращение  граждан</w:t>
      </w:r>
    </w:p>
    <w:p w:rsidR="00A254AD" w:rsidRPr="00A254AD" w:rsidRDefault="00A254AD" w:rsidP="00A254AD">
      <w:pPr>
        <w:jc w:val="center"/>
        <w:rPr>
          <w:rFonts w:ascii="PT Astra Serif" w:hAnsi="PT Astra Serif"/>
          <w:bCs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Анализ  обращений граждан, поступивших    в  администрацию  МО «</w:t>
      </w:r>
      <w:proofErr w:type="spellStart"/>
      <w:r w:rsidRPr="00A254AD">
        <w:rPr>
          <w:rFonts w:ascii="PT Astra Serif" w:hAnsi="PT Astra Serif"/>
          <w:sz w:val="24"/>
          <w:szCs w:val="24"/>
        </w:rPr>
        <w:t>Тиинское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 сельское поселение»   </w:t>
      </w:r>
      <w:r w:rsidRPr="00A254AD">
        <w:rPr>
          <w:rFonts w:ascii="PT Astra Serif" w:hAnsi="PT Astra Serif"/>
          <w:bCs/>
          <w:sz w:val="24"/>
          <w:szCs w:val="24"/>
        </w:rPr>
        <w:t>за   период с 01.01.2024 по 31.12. 2024  г.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          За     период  с 01.01.2024  по 31.12.2024    г.  в   администрацию   поселения  всего  поступило  12 обращений </w:t>
      </w:r>
      <w:proofErr w:type="gramStart"/>
      <w:r w:rsidRPr="00A254AD">
        <w:rPr>
          <w:rFonts w:ascii="PT Astra Serif" w:hAnsi="PT Astra Serif"/>
          <w:sz w:val="24"/>
          <w:szCs w:val="24"/>
        </w:rPr>
        <w:t xml:space="preserve">( </w:t>
      </w:r>
      <w:proofErr w:type="gramEnd"/>
      <w:r w:rsidRPr="00A254AD">
        <w:rPr>
          <w:rFonts w:ascii="PT Astra Serif" w:hAnsi="PT Astra Serif"/>
          <w:sz w:val="24"/>
          <w:szCs w:val="24"/>
        </w:rPr>
        <w:t xml:space="preserve">в </w:t>
      </w:r>
      <w:proofErr w:type="spellStart"/>
      <w:r w:rsidRPr="00A254AD">
        <w:rPr>
          <w:rFonts w:ascii="PT Astra Serif" w:hAnsi="PT Astra Serif"/>
          <w:sz w:val="24"/>
          <w:szCs w:val="24"/>
        </w:rPr>
        <w:t>т.ч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.  в непосредственно в поселение  - поступило 3),  за  аналогичный  период    2023 г  было  19  обращений ( в </w:t>
      </w:r>
      <w:proofErr w:type="spellStart"/>
      <w:r w:rsidRPr="00A254AD">
        <w:rPr>
          <w:rFonts w:ascii="PT Astra Serif" w:hAnsi="PT Astra Serif"/>
          <w:sz w:val="24"/>
          <w:szCs w:val="24"/>
        </w:rPr>
        <w:t>т.ч</w:t>
      </w:r>
      <w:proofErr w:type="spellEnd"/>
      <w:r w:rsidRPr="00A254AD">
        <w:rPr>
          <w:rFonts w:ascii="PT Astra Serif" w:hAnsi="PT Astra Serif"/>
          <w:sz w:val="24"/>
          <w:szCs w:val="24"/>
        </w:rPr>
        <w:t>.  непосредственно в поселение  - поступило  13 ),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         За  2024  г  коллективных  обращений  не  поступало,  за  аналогичный период  2023 года поступало  7 коллективных обращений.  </w:t>
      </w:r>
    </w:p>
    <w:p w:rsidR="00A254AD" w:rsidRPr="00A254AD" w:rsidRDefault="00A254AD" w:rsidP="00A254AD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В адрес Администрации Президента Российской Федерации от жителей МО «</w:t>
      </w:r>
      <w:proofErr w:type="spellStart"/>
      <w:r w:rsidRPr="00A254AD">
        <w:rPr>
          <w:rFonts w:ascii="PT Astra Serif" w:hAnsi="PT Astra Serif"/>
          <w:sz w:val="24"/>
          <w:szCs w:val="24"/>
        </w:rPr>
        <w:t>Тиинское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 сельское поселение»   за  этот период  </w:t>
      </w:r>
      <w:r w:rsidRPr="00A254AD">
        <w:rPr>
          <w:rFonts w:ascii="PT Astra Serif" w:hAnsi="PT Astra Serif"/>
          <w:bCs/>
          <w:sz w:val="24"/>
          <w:szCs w:val="24"/>
        </w:rPr>
        <w:t xml:space="preserve">обращений не было,  </w:t>
      </w:r>
      <w:r w:rsidRPr="00A254AD">
        <w:rPr>
          <w:rFonts w:ascii="PT Astra Serif" w:hAnsi="PT Astra Serif"/>
          <w:sz w:val="24"/>
          <w:szCs w:val="24"/>
        </w:rPr>
        <w:t xml:space="preserve"> за  аналогичный  период 2023 г   обращений не поступало.</w:t>
      </w:r>
    </w:p>
    <w:p w:rsidR="00A254AD" w:rsidRPr="00A254AD" w:rsidRDefault="00A254AD" w:rsidP="00A254AD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lastRenderedPageBreak/>
        <w:t xml:space="preserve">В адрес Прокуратуры  </w:t>
      </w:r>
      <w:proofErr w:type="spellStart"/>
      <w:r w:rsidRPr="00A254AD">
        <w:rPr>
          <w:rFonts w:ascii="PT Astra Serif" w:hAnsi="PT Astra Serif"/>
          <w:sz w:val="24"/>
          <w:szCs w:val="24"/>
        </w:rPr>
        <w:t>Мелекесского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 района Ульяновской области  за  этот период</w:t>
      </w:r>
      <w:r w:rsidRPr="00A254AD">
        <w:rPr>
          <w:rFonts w:ascii="PT Astra Serif" w:hAnsi="PT Astra Serif"/>
          <w:bCs/>
          <w:sz w:val="24"/>
          <w:szCs w:val="24"/>
        </w:rPr>
        <w:t xml:space="preserve">   обращений не </w:t>
      </w:r>
      <w:proofErr w:type="gramStart"/>
      <w:r w:rsidRPr="00A254AD">
        <w:rPr>
          <w:rFonts w:ascii="PT Astra Serif" w:hAnsi="PT Astra Serif"/>
          <w:bCs/>
          <w:sz w:val="24"/>
          <w:szCs w:val="24"/>
        </w:rPr>
        <w:t xml:space="preserve">поступало </w:t>
      </w:r>
      <w:r w:rsidRPr="00A254AD">
        <w:rPr>
          <w:rFonts w:ascii="PT Astra Serif" w:hAnsi="PT Astra Serif"/>
          <w:sz w:val="24"/>
          <w:szCs w:val="24"/>
        </w:rPr>
        <w:t xml:space="preserve">    за  аналогичный  период  2023 г  </w:t>
      </w:r>
      <w:r w:rsidRPr="00A254AD">
        <w:rPr>
          <w:rFonts w:ascii="PT Astra Serif" w:hAnsi="PT Astra Serif"/>
          <w:bCs/>
          <w:sz w:val="24"/>
          <w:szCs w:val="24"/>
        </w:rPr>
        <w:t>поступало</w:t>
      </w:r>
      <w:proofErr w:type="gramEnd"/>
      <w:r w:rsidRPr="00A254AD">
        <w:rPr>
          <w:rFonts w:ascii="PT Astra Serif" w:hAnsi="PT Astra Serif"/>
          <w:bCs/>
          <w:sz w:val="24"/>
          <w:szCs w:val="24"/>
        </w:rPr>
        <w:t xml:space="preserve">   три  обращения</w:t>
      </w:r>
      <w:r w:rsidRPr="00A254AD">
        <w:rPr>
          <w:rFonts w:ascii="PT Astra Serif" w:hAnsi="PT Astra Serif"/>
          <w:sz w:val="24"/>
          <w:szCs w:val="24"/>
        </w:rPr>
        <w:t>.</w:t>
      </w:r>
    </w:p>
    <w:p w:rsidR="00A254AD" w:rsidRPr="00A254AD" w:rsidRDefault="00A254AD" w:rsidP="00A254AD">
      <w:pPr>
        <w:ind w:firstLine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A254AD">
        <w:rPr>
          <w:rFonts w:ascii="PT Astra Serif" w:hAnsi="PT Astra Serif"/>
          <w:bCs/>
          <w:color w:val="000000"/>
          <w:sz w:val="24"/>
          <w:szCs w:val="24"/>
        </w:rPr>
        <w:t>За   2024 год   обращения поступали:</w:t>
      </w:r>
    </w:p>
    <w:p w:rsidR="00A254AD" w:rsidRPr="00A254AD" w:rsidRDefault="00A254AD" w:rsidP="00A254AD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В адрес Законодательное Собрание   Ульяновской области</w:t>
      </w:r>
      <w:r w:rsidRPr="00A254AD"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A254AD">
        <w:rPr>
          <w:rFonts w:ascii="PT Astra Serif" w:hAnsi="PT Astra Serif"/>
          <w:sz w:val="24"/>
          <w:szCs w:val="24"/>
        </w:rPr>
        <w:t xml:space="preserve">поступило  одно обращение, за  аналогичный  период 2023 г  обращений не поступало.  </w:t>
      </w:r>
    </w:p>
    <w:p w:rsidR="00A254AD" w:rsidRPr="00A254AD" w:rsidRDefault="00A254AD" w:rsidP="00A254AD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В адрес  приемной «ЕДИНАЯ РОССИЯ»  поступило одно обращение, за  аналогичный  период 2023 г  обращений не поступало</w:t>
      </w:r>
    </w:p>
    <w:p w:rsidR="00A254AD" w:rsidRPr="00A254AD" w:rsidRDefault="00A254AD" w:rsidP="00A254AD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В адрес  Правительства Ульяновской области за  этот период  поступило  одно обращение, за  аналогичный  период 2023 г   поступало  1    обращение.</w:t>
      </w:r>
    </w:p>
    <w:p w:rsidR="00A254AD" w:rsidRPr="00A254AD" w:rsidRDefault="00A254AD" w:rsidP="00A254AD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    </w:t>
      </w:r>
      <w:r w:rsidRPr="00A254AD">
        <w:rPr>
          <w:rFonts w:ascii="PT Astra Serif" w:hAnsi="PT Astra Serif"/>
          <w:bCs/>
          <w:color w:val="000000"/>
          <w:sz w:val="24"/>
          <w:szCs w:val="24"/>
        </w:rPr>
        <w:t xml:space="preserve">В администрацию </w:t>
      </w:r>
      <w:r w:rsidRPr="00A254AD">
        <w:rPr>
          <w:rFonts w:ascii="PT Astra Serif" w:hAnsi="PT Astra Serif"/>
          <w:color w:val="000000"/>
          <w:sz w:val="24"/>
          <w:szCs w:val="24"/>
        </w:rPr>
        <w:t>МО «</w:t>
      </w:r>
      <w:proofErr w:type="spellStart"/>
      <w:r w:rsidRPr="00A254AD">
        <w:rPr>
          <w:rFonts w:ascii="PT Astra Serif" w:hAnsi="PT Astra Serif"/>
          <w:color w:val="000000"/>
          <w:sz w:val="24"/>
          <w:szCs w:val="24"/>
        </w:rPr>
        <w:t>Мелекесский</w:t>
      </w:r>
      <w:proofErr w:type="spellEnd"/>
      <w:r w:rsidRPr="00A254AD">
        <w:rPr>
          <w:rFonts w:ascii="PT Astra Serif" w:hAnsi="PT Astra Serif"/>
          <w:color w:val="000000"/>
          <w:sz w:val="24"/>
          <w:szCs w:val="24"/>
        </w:rPr>
        <w:t xml:space="preserve"> район»  </w:t>
      </w:r>
      <w:r w:rsidRPr="00A254AD">
        <w:rPr>
          <w:rFonts w:ascii="PT Astra Serif" w:hAnsi="PT Astra Serif"/>
          <w:sz w:val="24"/>
          <w:szCs w:val="24"/>
        </w:rPr>
        <w:t xml:space="preserve">за  этот период  </w:t>
      </w:r>
      <w:r w:rsidRPr="00A254AD">
        <w:rPr>
          <w:rFonts w:ascii="PT Astra Serif" w:hAnsi="PT Astra Serif"/>
          <w:color w:val="000000"/>
          <w:sz w:val="24"/>
          <w:szCs w:val="24"/>
        </w:rPr>
        <w:t>поступило   шесть  обращений</w:t>
      </w:r>
      <w:r w:rsidRPr="00A254AD">
        <w:rPr>
          <w:rFonts w:ascii="PT Astra Serif" w:hAnsi="PT Astra Serif"/>
          <w:sz w:val="24"/>
          <w:szCs w:val="24"/>
        </w:rPr>
        <w:t>,    за  аналогичный  период  2023 г   поступало   одно  обращение</w:t>
      </w:r>
    </w:p>
    <w:p w:rsidR="00A254AD" w:rsidRPr="00A254AD" w:rsidRDefault="00A254AD" w:rsidP="00A254AD">
      <w:pPr>
        <w:ind w:firstLine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A254AD">
        <w:rPr>
          <w:rFonts w:ascii="PT Astra Serif" w:hAnsi="PT Astra Serif"/>
          <w:bCs/>
          <w:color w:val="000000"/>
          <w:sz w:val="24"/>
          <w:szCs w:val="24"/>
        </w:rPr>
        <w:t xml:space="preserve">По форме поступления  в администрацию </w:t>
      </w:r>
      <w:r w:rsidRPr="00A254AD">
        <w:rPr>
          <w:rFonts w:ascii="PT Astra Serif" w:hAnsi="PT Astra Serif"/>
          <w:sz w:val="24"/>
          <w:szCs w:val="24"/>
        </w:rPr>
        <w:t>МО «</w:t>
      </w:r>
      <w:proofErr w:type="spellStart"/>
      <w:r w:rsidRPr="00A254AD">
        <w:rPr>
          <w:rFonts w:ascii="PT Astra Serif" w:hAnsi="PT Astra Serif"/>
          <w:sz w:val="24"/>
          <w:szCs w:val="24"/>
        </w:rPr>
        <w:t>Тиинское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 сельское поселение»  </w:t>
      </w:r>
      <w:r w:rsidRPr="00A254AD">
        <w:rPr>
          <w:rFonts w:ascii="PT Astra Serif" w:hAnsi="PT Astra Serif"/>
          <w:bCs/>
          <w:color w:val="000000"/>
          <w:sz w:val="24"/>
          <w:szCs w:val="24"/>
        </w:rPr>
        <w:t>обращения распределились следующим образом:</w:t>
      </w:r>
    </w:p>
    <w:p w:rsidR="00A254AD" w:rsidRPr="00A254AD" w:rsidRDefault="00A254AD" w:rsidP="00A254AD">
      <w:pPr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>в письменной форме -    1    (2023 г.  – 13 обращения)</w:t>
      </w:r>
    </w:p>
    <w:p w:rsidR="00A254AD" w:rsidRPr="00A254AD" w:rsidRDefault="00A254AD" w:rsidP="00A254AD">
      <w:pPr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>в устной форме (в ходе проведения личных и выездных личных приемов, по телефону)  – 2 (2023 г.  – 0  обращений</w:t>
      </w:r>
      <w:proofErr w:type="gramStart"/>
      <w:r w:rsidRPr="00A254AD">
        <w:rPr>
          <w:rFonts w:ascii="PT Astra Serif" w:hAnsi="PT Astra Serif"/>
          <w:color w:val="000000"/>
          <w:sz w:val="24"/>
          <w:szCs w:val="24"/>
        </w:rPr>
        <w:t xml:space="preserve">  )</w:t>
      </w:r>
      <w:proofErr w:type="gramEnd"/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Анализ  тематической  направленности обращений  граждан, проживающих на территории  муниципального  образования  «</w:t>
      </w:r>
      <w:proofErr w:type="spellStart"/>
      <w:r w:rsidRPr="00A254AD">
        <w:rPr>
          <w:rFonts w:ascii="PT Astra Serif" w:hAnsi="PT Astra Serif"/>
          <w:sz w:val="24"/>
          <w:szCs w:val="24"/>
        </w:rPr>
        <w:t>Тиинское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 сельское поселение» показал,  что в 2024  году  жители обращались по вопросам входящим в следующие тематические разделы: </w:t>
      </w:r>
    </w:p>
    <w:p w:rsidR="00A254AD" w:rsidRPr="00A254AD" w:rsidRDefault="00A254AD" w:rsidP="00A254AD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ind w:left="0" w:firstLine="142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раздел «Строительство» -  одно   обращение  (по вопросу  ремонт дороги 8 % от общего количества обращений),  за  аналогичный период 2023 г.  поступало два обращения; </w:t>
      </w:r>
    </w:p>
    <w:p w:rsidR="00A254AD" w:rsidRPr="00A254AD" w:rsidRDefault="00A254AD" w:rsidP="00A254AD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ind w:left="0" w:firstLine="142"/>
        <w:rPr>
          <w:rFonts w:ascii="PT Astra Serif" w:hAnsi="PT Astra Serif"/>
          <w:sz w:val="24"/>
          <w:szCs w:val="24"/>
        </w:rPr>
      </w:pPr>
      <w:proofErr w:type="gramStart"/>
      <w:r w:rsidRPr="00A254AD">
        <w:rPr>
          <w:rFonts w:ascii="PT Astra Serif" w:hAnsi="PT Astra Serif"/>
          <w:sz w:val="24"/>
          <w:szCs w:val="24"/>
        </w:rPr>
        <w:t xml:space="preserve">раздел   «Градостроительство и архитектура» - поступило  восемь обращений    (по вопросу  вырубки деревьев вопрос по проверке сетевых  опор  и </w:t>
      </w:r>
      <w:proofErr w:type="spellStart"/>
      <w:r w:rsidRPr="00A254AD">
        <w:rPr>
          <w:rFonts w:ascii="PT Astra Serif" w:hAnsi="PT Astra Serif"/>
          <w:sz w:val="24"/>
          <w:szCs w:val="24"/>
        </w:rPr>
        <w:t>обкосу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  территории, (по вопросу  установки дополнительно фонаря уличного освещения    (67 % от общего количества обращений),  за  аналогичный период 2023 г.  поступало   4  обращения; </w:t>
      </w:r>
      <w:proofErr w:type="gramEnd"/>
    </w:p>
    <w:p w:rsidR="00A254AD" w:rsidRPr="00A254AD" w:rsidRDefault="00A254AD" w:rsidP="00A254AD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ind w:left="0" w:firstLine="142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раздел  «Транспорт»  - поступило  3    обращения   </w:t>
      </w:r>
      <w:proofErr w:type="gramStart"/>
      <w:r w:rsidRPr="00A254AD">
        <w:rPr>
          <w:rFonts w:ascii="PT Astra Serif" w:hAnsi="PT Astra Serif"/>
          <w:sz w:val="24"/>
          <w:szCs w:val="24"/>
        </w:rPr>
        <w:t xml:space="preserve">( </w:t>
      </w:r>
      <w:proofErr w:type="gramEnd"/>
      <w:r w:rsidRPr="00A254AD">
        <w:rPr>
          <w:rFonts w:ascii="PT Astra Serif" w:hAnsi="PT Astra Serif"/>
          <w:sz w:val="24"/>
          <w:szCs w:val="24"/>
        </w:rPr>
        <w:t xml:space="preserve">по вопросу  очистки  дорог   от снега  в зимний период ),  (25 % от общего количества обращений),  за  аналогичный период 2023 г.  поступало 1 обращение; </w:t>
      </w:r>
    </w:p>
    <w:p w:rsidR="00A254AD" w:rsidRPr="00A254AD" w:rsidRDefault="00A254AD" w:rsidP="00A254AD">
      <w:pPr>
        <w:pStyle w:val="a7"/>
        <w:ind w:left="644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Результат  рассмотрения  обращений   граждан:   </w:t>
      </w:r>
    </w:p>
    <w:p w:rsidR="00A254AD" w:rsidRPr="00A254AD" w:rsidRDefault="00A254AD" w:rsidP="00A254AD">
      <w:pPr>
        <w:tabs>
          <w:tab w:val="left" w:pos="795"/>
        </w:tabs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       Одно обращение </w:t>
      </w:r>
      <w:proofErr w:type="gramStart"/>
      <w:r w:rsidRPr="00A254AD">
        <w:rPr>
          <w:rFonts w:ascii="PT Astra Serif" w:hAnsi="PT Astra Serif"/>
          <w:sz w:val="24"/>
          <w:szCs w:val="24"/>
        </w:rPr>
        <w:t>решено положительно  8 % на  остальные обращения даны</w:t>
      </w:r>
      <w:proofErr w:type="gramEnd"/>
      <w:r w:rsidRPr="00A254AD">
        <w:rPr>
          <w:rFonts w:ascii="PT Astra Serif" w:hAnsi="PT Astra Serif"/>
          <w:sz w:val="24"/>
          <w:szCs w:val="24"/>
        </w:rPr>
        <w:t xml:space="preserve">  разъяснения 92 %  </w:t>
      </w:r>
    </w:p>
    <w:p w:rsidR="00A254AD" w:rsidRPr="000F307C" w:rsidRDefault="00A254AD" w:rsidP="00A254AD">
      <w:pPr>
        <w:pStyle w:val="a6"/>
        <w:jc w:val="both"/>
        <w:rPr>
          <w:rFonts w:ascii="PT Astra Serif" w:hAnsi="PT Astra Serif"/>
          <w:b/>
          <w:u w:val="single"/>
        </w:rPr>
      </w:pPr>
      <w:r w:rsidRPr="00A254AD">
        <w:rPr>
          <w:rFonts w:ascii="PT Astra Serif" w:hAnsi="PT Astra Serif"/>
        </w:rPr>
        <w:t xml:space="preserve">                                               </w:t>
      </w:r>
      <w:r w:rsidRPr="000F307C">
        <w:rPr>
          <w:rFonts w:ascii="PT Astra Serif" w:hAnsi="PT Astra Serif"/>
          <w:b/>
          <w:u w:val="single"/>
        </w:rPr>
        <w:t>Оборот организаций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ab/>
        <w:t>На территории поселения ведут хозяйственную деятельность 76 организаций и индивидуальных предпринимателей:</w:t>
      </w:r>
    </w:p>
    <w:p w:rsidR="00A254AD" w:rsidRPr="00A254AD" w:rsidRDefault="00A254AD" w:rsidP="00A254AD">
      <w:pPr>
        <w:pStyle w:val="a8"/>
        <w:spacing w:line="240" w:lineRule="auto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- сельскохозяйственные предприятия – 9;</w:t>
      </w:r>
    </w:p>
    <w:p w:rsidR="00A254AD" w:rsidRPr="00A254AD" w:rsidRDefault="00A254AD" w:rsidP="00A254AD">
      <w:pPr>
        <w:pStyle w:val="a8"/>
        <w:spacing w:line="240" w:lineRule="auto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  В </w:t>
      </w:r>
      <w:proofErr w:type="spellStart"/>
      <w:r w:rsidRPr="00A254AD">
        <w:rPr>
          <w:rFonts w:ascii="PT Astra Serif" w:hAnsi="PT Astra Serif"/>
        </w:rPr>
        <w:t>т.ч</w:t>
      </w:r>
      <w:proofErr w:type="spellEnd"/>
      <w:r w:rsidRPr="00A254AD">
        <w:rPr>
          <w:rFonts w:ascii="PT Astra Serif" w:hAnsi="PT Astra Serif"/>
        </w:rPr>
        <w:t xml:space="preserve">. ООО «Золотой колос» - разведение свиней. </w:t>
      </w:r>
    </w:p>
    <w:p w:rsidR="00A254AD" w:rsidRPr="00A254AD" w:rsidRDefault="00A254AD" w:rsidP="00A254AD">
      <w:pPr>
        <w:pStyle w:val="a8"/>
        <w:spacing w:line="240" w:lineRule="auto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- малый бизнес (торговля, переработка и т. д.</w:t>
      </w:r>
      <w:proofErr w:type="gramStart"/>
      <w:r w:rsidRPr="00A254AD">
        <w:rPr>
          <w:rFonts w:ascii="PT Astra Serif" w:hAnsi="PT Astra Serif"/>
        </w:rPr>
        <w:t xml:space="preserve"> )</w:t>
      </w:r>
      <w:proofErr w:type="gramEnd"/>
      <w:r w:rsidRPr="00A254AD">
        <w:rPr>
          <w:rFonts w:ascii="PT Astra Serif" w:hAnsi="PT Astra Serif"/>
        </w:rPr>
        <w:t xml:space="preserve"> – 70; </w:t>
      </w:r>
    </w:p>
    <w:p w:rsidR="00A254AD" w:rsidRPr="00A254AD" w:rsidRDefault="00A254AD" w:rsidP="00A254AD">
      <w:pPr>
        <w:pStyle w:val="a8"/>
        <w:spacing w:line="240" w:lineRule="auto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В </w:t>
      </w:r>
      <w:proofErr w:type="spellStart"/>
      <w:r w:rsidRPr="00A254AD">
        <w:rPr>
          <w:rFonts w:ascii="PT Astra Serif" w:hAnsi="PT Astra Serif"/>
        </w:rPr>
        <w:t>т.ч</w:t>
      </w:r>
      <w:proofErr w:type="spellEnd"/>
      <w:r w:rsidRPr="00A254AD">
        <w:rPr>
          <w:rFonts w:ascii="PT Astra Serif" w:hAnsi="PT Astra Serif"/>
        </w:rPr>
        <w:t xml:space="preserve">. ООО «ПКФ СЭП» -  переработка пластиковых бутылок.  </w:t>
      </w:r>
    </w:p>
    <w:p w:rsidR="00A254AD" w:rsidRPr="00A254AD" w:rsidRDefault="00A254AD" w:rsidP="00A254AD">
      <w:pPr>
        <w:pStyle w:val="a8"/>
        <w:spacing w:before="240" w:after="0" w:line="240" w:lineRule="auto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lastRenderedPageBreak/>
        <w:t>-  бюджетные организации – 9;</w:t>
      </w:r>
    </w:p>
    <w:p w:rsidR="00A254AD" w:rsidRPr="00A254AD" w:rsidRDefault="00A254AD" w:rsidP="00A254AD">
      <w:pPr>
        <w:pStyle w:val="a8"/>
        <w:spacing w:before="240" w:after="0" w:line="240" w:lineRule="auto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-  промышленные    предприятия  - </w:t>
      </w:r>
    </w:p>
    <w:p w:rsidR="00A254AD" w:rsidRPr="00A254AD" w:rsidRDefault="00A254AD" w:rsidP="00A254AD">
      <w:pPr>
        <w:ind w:firstLine="708"/>
        <w:rPr>
          <w:rFonts w:ascii="PT Astra Serif" w:hAnsi="PT Astra Serif"/>
          <w:sz w:val="24"/>
          <w:szCs w:val="24"/>
        </w:rPr>
      </w:pPr>
    </w:p>
    <w:p w:rsidR="00A254AD" w:rsidRPr="00A254AD" w:rsidRDefault="00A254AD" w:rsidP="00A254AD">
      <w:pPr>
        <w:ind w:firstLine="708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В едином реестре малого и среднего предпринимательства включено 70 субъектов предпринимательской деятельности, зарегистрированных на территории </w:t>
      </w:r>
      <w:proofErr w:type="spellStart"/>
      <w:r w:rsidRPr="00A254AD">
        <w:rPr>
          <w:rFonts w:ascii="PT Astra Serif" w:hAnsi="PT Astra Serif"/>
          <w:sz w:val="24"/>
          <w:szCs w:val="24"/>
        </w:rPr>
        <w:t>Тиинского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 сельского поселения, в том числе 40 индивидуальных предпринимателей и  30  юридических лиц.</w:t>
      </w:r>
    </w:p>
    <w:p w:rsidR="00A254AD" w:rsidRPr="00A254AD" w:rsidRDefault="00A254AD" w:rsidP="00A254AD">
      <w:pPr>
        <w:pStyle w:val="a7"/>
        <w:jc w:val="both"/>
        <w:rPr>
          <w:rFonts w:ascii="PT Astra Serif" w:hAnsi="PT Astra Serif"/>
          <w:i/>
          <w:sz w:val="24"/>
          <w:szCs w:val="24"/>
        </w:rPr>
      </w:pPr>
    </w:p>
    <w:p w:rsidR="00A254AD" w:rsidRPr="00A254AD" w:rsidRDefault="00A254AD" w:rsidP="00A254AD">
      <w:pPr>
        <w:pStyle w:val="a7"/>
        <w:jc w:val="both"/>
        <w:rPr>
          <w:rFonts w:ascii="PT Astra Serif" w:hAnsi="PT Astra Serif"/>
          <w:i/>
          <w:sz w:val="24"/>
          <w:szCs w:val="24"/>
        </w:rPr>
      </w:pPr>
      <w:r w:rsidRPr="00A254AD">
        <w:rPr>
          <w:rFonts w:ascii="PT Astra Serif" w:hAnsi="PT Astra Serif"/>
          <w:i/>
          <w:sz w:val="24"/>
          <w:szCs w:val="24"/>
          <w:highlight w:val="yellow"/>
        </w:rPr>
        <w:t>233  -  «</w:t>
      </w:r>
      <w:proofErr w:type="spellStart"/>
      <w:r w:rsidRPr="00A254AD">
        <w:rPr>
          <w:rFonts w:ascii="PT Astra Serif" w:hAnsi="PT Astra Serif"/>
          <w:i/>
          <w:sz w:val="24"/>
          <w:szCs w:val="24"/>
          <w:highlight w:val="yellow"/>
        </w:rPr>
        <w:t>самозанятых</w:t>
      </w:r>
      <w:proofErr w:type="spellEnd"/>
      <w:r w:rsidRPr="00A254AD">
        <w:rPr>
          <w:rFonts w:ascii="PT Astra Serif" w:hAnsi="PT Astra Serif"/>
          <w:i/>
          <w:sz w:val="24"/>
          <w:szCs w:val="24"/>
          <w:highlight w:val="yellow"/>
        </w:rPr>
        <w:t>»</w:t>
      </w:r>
    </w:p>
    <w:p w:rsidR="00A254AD" w:rsidRPr="00A254AD" w:rsidRDefault="00A254AD" w:rsidP="00A254AD">
      <w:pPr>
        <w:pStyle w:val="a7"/>
        <w:jc w:val="both"/>
        <w:rPr>
          <w:rFonts w:ascii="PT Astra Serif" w:hAnsi="PT Astra Serif"/>
          <w:i/>
          <w:sz w:val="24"/>
          <w:szCs w:val="24"/>
        </w:rPr>
      </w:pPr>
      <w:r w:rsidRPr="00A254AD">
        <w:rPr>
          <w:rFonts w:ascii="PT Astra Serif" w:hAnsi="PT Astra Serif"/>
          <w:i/>
          <w:sz w:val="24"/>
          <w:szCs w:val="24"/>
        </w:rPr>
        <w:t>6  -  получателей  социального  контракта на развитие  предпринимательской  деятельности.</w:t>
      </w:r>
    </w:p>
    <w:p w:rsidR="00A254AD" w:rsidRPr="00A254AD" w:rsidRDefault="00A254AD" w:rsidP="00A254AD">
      <w:pPr>
        <w:pStyle w:val="a7"/>
        <w:jc w:val="both"/>
        <w:rPr>
          <w:rFonts w:ascii="PT Astra Serif" w:hAnsi="PT Astra Serif"/>
          <w:i/>
          <w:sz w:val="24"/>
          <w:szCs w:val="24"/>
        </w:rPr>
      </w:pPr>
      <w:r w:rsidRPr="00A254AD">
        <w:rPr>
          <w:rFonts w:ascii="PT Astra Serif" w:hAnsi="PT Astra Serif"/>
          <w:i/>
          <w:sz w:val="24"/>
          <w:szCs w:val="24"/>
        </w:rPr>
        <w:t>30  -  безработных</w:t>
      </w:r>
    </w:p>
    <w:p w:rsidR="00A254AD" w:rsidRPr="00A254AD" w:rsidRDefault="00A254AD" w:rsidP="00A254AD">
      <w:pPr>
        <w:pStyle w:val="a7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i/>
          <w:sz w:val="24"/>
          <w:szCs w:val="24"/>
        </w:rPr>
        <w:t>12 -   вакансий</w:t>
      </w:r>
    </w:p>
    <w:p w:rsidR="00A254AD" w:rsidRPr="000F307C" w:rsidRDefault="00A254AD" w:rsidP="00A254AD">
      <w:pPr>
        <w:jc w:val="both"/>
        <w:rPr>
          <w:rFonts w:ascii="PT Astra Serif" w:hAnsi="PT Astra Serif"/>
          <w:b/>
          <w:sz w:val="24"/>
          <w:szCs w:val="24"/>
          <w:u w:val="single"/>
        </w:rPr>
      </w:pPr>
      <w:r w:rsidRPr="00A254AD">
        <w:rPr>
          <w:rFonts w:ascii="PT Astra Serif" w:hAnsi="PT Astra Serif"/>
          <w:sz w:val="24"/>
          <w:szCs w:val="24"/>
        </w:rPr>
        <w:t xml:space="preserve">                                                          </w:t>
      </w:r>
      <w:r w:rsidRPr="000F307C">
        <w:rPr>
          <w:rFonts w:ascii="PT Astra Serif" w:hAnsi="PT Astra Serif"/>
          <w:b/>
          <w:sz w:val="24"/>
          <w:szCs w:val="24"/>
          <w:u w:val="single"/>
        </w:rPr>
        <w:t>Ввод жилья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ab/>
        <w:t xml:space="preserve">В 2024 году введено в эксплуатацию  9 объектов общей площадью 1047.1  0 </w:t>
      </w:r>
      <w:proofErr w:type="spellStart"/>
      <w:r w:rsidRPr="00A254AD">
        <w:rPr>
          <w:rFonts w:ascii="PT Astra Serif" w:hAnsi="PT Astra Serif"/>
          <w:sz w:val="24"/>
          <w:szCs w:val="24"/>
        </w:rPr>
        <w:t>кв.м</w:t>
      </w:r>
      <w:proofErr w:type="spellEnd"/>
      <w:r w:rsidRPr="00A254AD">
        <w:rPr>
          <w:rFonts w:ascii="PT Astra Serif" w:hAnsi="PT Astra Serif"/>
          <w:sz w:val="24"/>
          <w:szCs w:val="24"/>
        </w:rPr>
        <w:t>., за  аналогичный период прошлого года было введено в действие жилья общей площадью 2331.8 кв. м.    Были направлены  пакеты документов для ввода  в  эксплуатацию  еще  на 5  жилых домов, общей площадью 330 кв. м.</w:t>
      </w:r>
      <w:proofErr w:type="gramStart"/>
      <w:r w:rsidRPr="00A254AD">
        <w:rPr>
          <w:rFonts w:ascii="PT Astra Serif" w:hAnsi="PT Astra Serif"/>
          <w:sz w:val="24"/>
          <w:szCs w:val="24"/>
        </w:rPr>
        <w:t xml:space="preserve"> ,</w:t>
      </w:r>
      <w:proofErr w:type="gramEnd"/>
      <w:r w:rsidRPr="00A254AD">
        <w:rPr>
          <w:rFonts w:ascii="PT Astra Serif" w:hAnsi="PT Astra Serif"/>
          <w:sz w:val="24"/>
          <w:szCs w:val="24"/>
        </w:rPr>
        <w:t xml:space="preserve"> но БТИ  по данным  адресам  не выезжало. 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План  по вводу  домов на 2024  год  -1863 </w:t>
      </w:r>
      <w:proofErr w:type="spellStart"/>
      <w:r w:rsidRPr="00A254AD">
        <w:rPr>
          <w:rFonts w:ascii="PT Astra Serif" w:hAnsi="PT Astra Serif"/>
          <w:sz w:val="24"/>
          <w:szCs w:val="24"/>
        </w:rPr>
        <w:t>кв.м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.,  факт. 1047.1, %  выполнения  56%  без  учета  поданных  документов.  </w:t>
      </w:r>
    </w:p>
    <w:p w:rsidR="00A254AD" w:rsidRPr="000F307C" w:rsidRDefault="00A254AD" w:rsidP="00A254AD">
      <w:pPr>
        <w:pStyle w:val="a6"/>
        <w:jc w:val="center"/>
        <w:rPr>
          <w:rFonts w:ascii="PT Astra Serif" w:hAnsi="PT Astra Serif"/>
          <w:b/>
          <w:u w:val="single"/>
        </w:rPr>
      </w:pPr>
      <w:r w:rsidRPr="000F307C">
        <w:rPr>
          <w:rFonts w:ascii="PT Astra Serif" w:hAnsi="PT Astra Serif"/>
          <w:b/>
          <w:u w:val="single"/>
        </w:rPr>
        <w:t>Промышленность.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На территории поселения промышленных предприятий в настоящее время нет.                                                                                                                                           Наличие в поселении месторождений глинистых пород дает предпосылки для развития производства строительных материалов.</w:t>
      </w:r>
    </w:p>
    <w:p w:rsidR="00A254AD" w:rsidRPr="000F307C" w:rsidRDefault="00A254AD" w:rsidP="00A254AD">
      <w:pPr>
        <w:pStyle w:val="a6"/>
        <w:jc w:val="center"/>
        <w:rPr>
          <w:rFonts w:ascii="PT Astra Serif" w:hAnsi="PT Astra Serif"/>
          <w:b/>
          <w:u w:val="single"/>
        </w:rPr>
      </w:pPr>
      <w:r w:rsidRPr="000F307C">
        <w:rPr>
          <w:rFonts w:ascii="PT Astra Serif" w:hAnsi="PT Astra Serif"/>
          <w:b/>
          <w:u w:val="single"/>
        </w:rPr>
        <w:t>Газоснабжение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Работы  по </w:t>
      </w:r>
      <w:proofErr w:type="spellStart"/>
      <w:r w:rsidRPr="00A254AD">
        <w:rPr>
          <w:rFonts w:ascii="PT Astra Serif" w:hAnsi="PT Astra Serif"/>
          <w:bCs/>
        </w:rPr>
        <w:t>догазофикация</w:t>
      </w:r>
      <w:proofErr w:type="spellEnd"/>
      <w:r w:rsidRPr="00A254AD">
        <w:rPr>
          <w:rFonts w:ascii="PT Astra Serif" w:hAnsi="PT Astra Serif"/>
        </w:rPr>
        <w:t xml:space="preserve"> населенных  пунктов на  территории поселения   продолжаются</w:t>
      </w:r>
      <w:proofErr w:type="gramStart"/>
      <w:r w:rsidRPr="00A254AD">
        <w:rPr>
          <w:rFonts w:ascii="PT Astra Serif" w:hAnsi="PT Astra Serif"/>
        </w:rPr>
        <w:t xml:space="preserve">  :</w:t>
      </w:r>
      <w:proofErr w:type="gramEnd"/>
    </w:p>
    <w:p w:rsidR="00A254AD" w:rsidRPr="00A254AD" w:rsidRDefault="00A254AD" w:rsidP="00A254AD">
      <w:pPr>
        <w:pStyle w:val="a6"/>
        <w:jc w:val="center"/>
        <w:rPr>
          <w:rFonts w:ascii="PT Astra Serif" w:hAnsi="PT Astra Serif"/>
          <w:u w:val="single"/>
        </w:rPr>
      </w:pPr>
      <w:r w:rsidRPr="000F307C">
        <w:rPr>
          <w:rFonts w:ascii="PT Astra Serif" w:hAnsi="PT Astra Serif"/>
          <w:b/>
          <w:u w:val="single"/>
        </w:rPr>
        <w:t>Сельское хозяйство</w:t>
      </w:r>
      <w:r w:rsidRPr="00A254AD">
        <w:rPr>
          <w:rFonts w:ascii="PT Astra Serif" w:hAnsi="PT Astra Serif"/>
          <w:u w:val="single"/>
        </w:rPr>
        <w:t>.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ab/>
        <w:t>Сельское хозяйство является основным направлением экономического развития муниципального образования «</w:t>
      </w:r>
      <w:proofErr w:type="spellStart"/>
      <w:r w:rsidRPr="00A254AD">
        <w:rPr>
          <w:rFonts w:ascii="PT Astra Serif" w:hAnsi="PT Astra Serif"/>
        </w:rPr>
        <w:t>Тиинское</w:t>
      </w:r>
      <w:proofErr w:type="spellEnd"/>
      <w:r w:rsidRPr="00A254AD">
        <w:rPr>
          <w:rFonts w:ascii="PT Astra Serif" w:hAnsi="PT Astra Serif"/>
        </w:rPr>
        <w:t xml:space="preserve"> сельское поселение».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В поселении действуют  9  сельскохозяйственных предприятий. Наиболее крупные из них:</w:t>
      </w:r>
    </w:p>
    <w:p w:rsidR="00A254AD" w:rsidRPr="00A254AD" w:rsidRDefault="00A254AD" w:rsidP="00A254AD">
      <w:pPr>
        <w:pStyle w:val="a6"/>
        <w:rPr>
          <w:rFonts w:ascii="PT Astra Serif" w:hAnsi="PT Astra Serif"/>
        </w:rPr>
      </w:pPr>
      <w:r w:rsidRPr="00A254AD">
        <w:rPr>
          <w:rFonts w:ascii="PT Astra Serif" w:hAnsi="PT Astra Serif"/>
        </w:rPr>
        <w:t>ООО «</w:t>
      </w:r>
      <w:proofErr w:type="spellStart"/>
      <w:r w:rsidRPr="00A254AD">
        <w:rPr>
          <w:rFonts w:ascii="PT Astra Serif" w:hAnsi="PT Astra Serif"/>
        </w:rPr>
        <w:t>Хмелевское</w:t>
      </w:r>
      <w:proofErr w:type="spellEnd"/>
      <w:r w:rsidRPr="00A254AD">
        <w:rPr>
          <w:rFonts w:ascii="PT Astra Serif" w:hAnsi="PT Astra Serif"/>
        </w:rPr>
        <w:t>»</w:t>
      </w:r>
    </w:p>
    <w:p w:rsidR="00A254AD" w:rsidRPr="00A254AD" w:rsidRDefault="00A254AD" w:rsidP="00A254AD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По состоянию на 01.01.2025 года хозяйство имеет 5100 гектар сельскохозяйственных угодий, из них пашни – 4489  гектар. Засеяно зерновыми</w:t>
      </w:r>
    </w:p>
    <w:p w:rsidR="00A254AD" w:rsidRPr="00A254AD" w:rsidRDefault="00A254AD" w:rsidP="00A254AD">
      <w:pPr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A254AD">
        <w:rPr>
          <w:rFonts w:ascii="PT Astra Serif" w:hAnsi="PT Astra Serif"/>
          <w:bCs/>
          <w:sz w:val="24"/>
          <w:szCs w:val="24"/>
        </w:rPr>
        <w:t xml:space="preserve">Большое внимание уделяется отрасли животноводства. Хозяйство имеет статус племенного репродуктора по черно-пестрой породе крупного рогатого скота.   </w:t>
      </w:r>
    </w:p>
    <w:p w:rsidR="00A254AD" w:rsidRPr="00A254AD" w:rsidRDefault="00A254AD" w:rsidP="00A254AD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10 % сельскохозяйственной продукции, производимой сельскохозяйственными  предприятиями муниципального образования </w:t>
      </w:r>
      <w:proofErr w:type="spellStart"/>
      <w:r w:rsidRPr="00A254AD">
        <w:rPr>
          <w:rFonts w:ascii="PT Astra Serif" w:hAnsi="PT Astra Serif"/>
          <w:sz w:val="24"/>
          <w:szCs w:val="24"/>
        </w:rPr>
        <w:t>Мелекесский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 район, приходится на долю ООО «</w:t>
      </w:r>
      <w:proofErr w:type="spellStart"/>
      <w:r w:rsidRPr="00A254AD">
        <w:rPr>
          <w:rFonts w:ascii="PT Astra Serif" w:hAnsi="PT Astra Serif"/>
          <w:sz w:val="24"/>
          <w:szCs w:val="24"/>
        </w:rPr>
        <w:t>Хмелевское</w:t>
      </w:r>
      <w:proofErr w:type="spellEnd"/>
      <w:r w:rsidRPr="00A254AD">
        <w:rPr>
          <w:rFonts w:ascii="PT Astra Serif" w:hAnsi="PT Astra Serif"/>
          <w:sz w:val="24"/>
          <w:szCs w:val="24"/>
        </w:rPr>
        <w:t>».</w:t>
      </w:r>
    </w:p>
    <w:p w:rsidR="00A254AD" w:rsidRPr="00A254AD" w:rsidRDefault="00A254AD" w:rsidP="00A254AD">
      <w:pPr>
        <w:pStyle w:val="a6"/>
        <w:rPr>
          <w:rFonts w:ascii="PT Astra Serif" w:hAnsi="PT Astra Serif"/>
        </w:rPr>
      </w:pPr>
      <w:r w:rsidRPr="00A254AD">
        <w:rPr>
          <w:rFonts w:ascii="PT Astra Serif" w:hAnsi="PT Astra Serif"/>
        </w:rPr>
        <w:lastRenderedPageBreak/>
        <w:t>ООО «БИО-ТОН» (Самарское подразделение)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Основная специализация – растениеводство.</w:t>
      </w:r>
    </w:p>
    <w:p w:rsidR="00A254AD" w:rsidRPr="00A254AD" w:rsidRDefault="00A254AD" w:rsidP="00A254AD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Хозяйство имеет 7100 гектар сельскохозяйственных угодий, из них пашни – 5926  гектар. 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ООО «Запрудное»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 Основная специализация – растениеводство. Обрабатываемая площадь – 5,3 тыс. га,  посевная  площадь  - 4059, из них зерновых и бобовых – 2723. га. Подсолнечник  площадь посева 1421  га,  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ООО «Слобода»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Основная специализация – растениеводство. Обрабатываемая площадь – 2,6 тыс. га, посевная  площадь  - 1973 га, из них зерновых и бобовых – 1313 га. 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Подсолнечник  площадь посева 560 га,  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ИП  </w:t>
      </w:r>
      <w:proofErr w:type="spellStart"/>
      <w:r w:rsidRPr="00A254AD">
        <w:rPr>
          <w:rFonts w:ascii="PT Astra Serif" w:hAnsi="PT Astra Serif"/>
        </w:rPr>
        <w:t>Сентягаев</w:t>
      </w:r>
      <w:proofErr w:type="spellEnd"/>
      <w:r w:rsidRPr="00A254AD">
        <w:rPr>
          <w:rFonts w:ascii="PT Astra Serif" w:hAnsi="PT Astra Serif"/>
        </w:rPr>
        <w:t xml:space="preserve"> В.В.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Основная специализация – растениеводство. Обрабатываемая площадь – 3,4 тыс. га, посевная  площадь  - 1940 га  из них зерновых и бобовых – 1340  га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Подсолнечник  площадь посева 600 га,  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КФХ  </w:t>
      </w:r>
      <w:proofErr w:type="spellStart"/>
      <w:r w:rsidRPr="00A254AD">
        <w:rPr>
          <w:rFonts w:ascii="PT Astra Serif" w:hAnsi="PT Astra Serif"/>
        </w:rPr>
        <w:t>Будников</w:t>
      </w:r>
      <w:proofErr w:type="spellEnd"/>
      <w:r w:rsidRPr="00A254AD">
        <w:rPr>
          <w:rFonts w:ascii="PT Astra Serif" w:hAnsi="PT Astra Serif"/>
        </w:rPr>
        <w:t xml:space="preserve"> 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Основная специализация – растениеводство. Обрабатываемая площадь – 450 га, посевная площадь  -  367  га  из них зерновых и бобовых – 367 га. 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КФХ Мартынов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Основная специализация – растениеводство. Обрабатываемая площадь – 93. га, посевная  площадь   -  78  га, из них зерновых и бобовых –  78. га. 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ИП  Карпов А.С.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Основная специализация – растениеводство. Обрабатываемая площадь – 170. га, посевная  площадь   - 170  га из них зерновых и бобовых – 130 . га. 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Подсолнечник  площадь посева 40 га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ИП ГКФХ  Юдин А.Н.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Основная специализация – растениеводство. Обрабатываемая площадь – 220 га, посевная  площадь   - 220  га из них зерновых и бобовых –150. га. 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Подсолнечник  площадь посева  70 га 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ИП ГКФХ  Сергеев А.С. 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Основная специализация – животноводство </w:t>
      </w:r>
      <w:proofErr w:type="gramStart"/>
      <w:r w:rsidRPr="00A254AD">
        <w:rPr>
          <w:rFonts w:ascii="PT Astra Serif" w:hAnsi="PT Astra Serif"/>
        </w:rPr>
        <w:t xml:space="preserve">(  </w:t>
      </w:r>
      <w:proofErr w:type="gramEnd"/>
      <w:r w:rsidRPr="00A254AD">
        <w:rPr>
          <w:rFonts w:ascii="PT Astra Serif" w:hAnsi="PT Astra Serif"/>
        </w:rPr>
        <w:t>разведение КРС)</w:t>
      </w:r>
    </w:p>
    <w:p w:rsidR="00A254AD" w:rsidRPr="000F307C" w:rsidRDefault="00A254AD" w:rsidP="00A254AD">
      <w:pPr>
        <w:pStyle w:val="a6"/>
        <w:jc w:val="both"/>
        <w:rPr>
          <w:rFonts w:ascii="PT Astra Serif" w:hAnsi="PT Astra Serif"/>
          <w:b/>
          <w:bCs/>
          <w:u w:val="single"/>
        </w:rPr>
      </w:pPr>
      <w:r w:rsidRPr="00A254AD">
        <w:rPr>
          <w:rFonts w:ascii="PT Astra Serif" w:hAnsi="PT Astra Serif"/>
        </w:rPr>
        <w:lastRenderedPageBreak/>
        <w:t xml:space="preserve">                                  </w:t>
      </w:r>
      <w:r w:rsidRPr="000F307C">
        <w:rPr>
          <w:rFonts w:ascii="PT Astra Serif" w:hAnsi="PT Astra Serif"/>
          <w:b/>
          <w:bCs/>
          <w:u w:val="single"/>
        </w:rPr>
        <w:t xml:space="preserve">Благоустройство 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  <w:bCs/>
        </w:rPr>
      </w:pPr>
      <w:r w:rsidRPr="00A254AD">
        <w:rPr>
          <w:rFonts w:ascii="PT Astra Serif" w:hAnsi="PT Astra Serif"/>
          <w:bCs/>
        </w:rPr>
        <w:t xml:space="preserve">В поселении было высажено 150 саженцев сосны, 25  рябины, 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  <w:bCs/>
        </w:rPr>
      </w:pPr>
      <w:r w:rsidRPr="00A254AD">
        <w:rPr>
          <w:rFonts w:ascii="PT Astra Serif" w:hAnsi="PT Astra Serif"/>
          <w:bCs/>
        </w:rPr>
        <w:t xml:space="preserve">В весенне-осенний период, в рамках благоустройства, проводили </w:t>
      </w:r>
      <w:proofErr w:type="spellStart"/>
      <w:r w:rsidRPr="00A254AD">
        <w:rPr>
          <w:rFonts w:ascii="PT Astra Serif" w:hAnsi="PT Astra Serif"/>
          <w:bCs/>
        </w:rPr>
        <w:t>обкос</w:t>
      </w:r>
      <w:proofErr w:type="spellEnd"/>
      <w:r w:rsidRPr="00A254AD">
        <w:rPr>
          <w:rFonts w:ascii="PT Astra Serif" w:hAnsi="PT Astra Serif"/>
          <w:bCs/>
        </w:rPr>
        <w:t xml:space="preserve"> травы на территории поселения, и </w:t>
      </w:r>
      <w:proofErr w:type="spellStart"/>
      <w:r w:rsidRPr="00A254AD">
        <w:rPr>
          <w:rFonts w:ascii="PT Astra Serif" w:hAnsi="PT Astra Serif"/>
          <w:bCs/>
        </w:rPr>
        <w:t>обваловку</w:t>
      </w:r>
      <w:proofErr w:type="spellEnd"/>
      <w:r w:rsidRPr="00A254AD">
        <w:rPr>
          <w:rFonts w:ascii="PT Astra Serif" w:hAnsi="PT Astra Serif"/>
          <w:bCs/>
        </w:rPr>
        <w:t xml:space="preserve"> несанкционированных свалок ТБО </w:t>
      </w:r>
      <w:r w:rsidRPr="00A254AD">
        <w:rPr>
          <w:rFonts w:ascii="PT Astra Serif" w:hAnsi="PT Astra Serif"/>
          <w:bCs/>
        </w:rPr>
        <w:tab/>
      </w:r>
    </w:p>
    <w:p w:rsidR="00A254AD" w:rsidRPr="00A254AD" w:rsidRDefault="00A254AD" w:rsidP="00A254AD">
      <w:pPr>
        <w:rPr>
          <w:rFonts w:ascii="PT Astra Serif" w:hAnsi="PT Astra Serif"/>
          <w:sz w:val="24"/>
          <w:szCs w:val="24"/>
        </w:rPr>
      </w:pPr>
      <w:proofErr w:type="gramStart"/>
      <w:r w:rsidRPr="00A254AD">
        <w:rPr>
          <w:rFonts w:ascii="PT Astra Serif" w:hAnsi="PT Astra Serif"/>
          <w:sz w:val="24"/>
          <w:szCs w:val="24"/>
        </w:rPr>
        <w:t>В</w:t>
      </w:r>
      <w:proofErr w:type="gramEnd"/>
      <w:r w:rsidRPr="00A254AD">
        <w:rPr>
          <w:rFonts w:ascii="PT Astra Serif" w:hAnsi="PT Astra Serif"/>
          <w:sz w:val="24"/>
          <w:szCs w:val="24"/>
        </w:rPr>
        <w:t xml:space="preserve"> с. Лесная Хмелевка ликвидирована несанкционированная свалка.</w:t>
      </w:r>
    </w:p>
    <w:p w:rsidR="00A254AD" w:rsidRPr="00A254AD" w:rsidRDefault="00A254AD" w:rsidP="00A254AD">
      <w:pPr>
        <w:shd w:val="clear" w:color="auto" w:fill="FFFFFF"/>
        <w:jc w:val="both"/>
        <w:rPr>
          <w:rFonts w:ascii="PT Astra Serif" w:hAnsi="PT Astra Serif"/>
          <w:color w:val="1A1A1A"/>
          <w:sz w:val="24"/>
          <w:szCs w:val="24"/>
        </w:rPr>
      </w:pPr>
    </w:p>
    <w:p w:rsidR="00A254AD" w:rsidRPr="00A254AD" w:rsidRDefault="00A254AD" w:rsidP="00A254AD">
      <w:pPr>
        <w:shd w:val="clear" w:color="auto" w:fill="FFFFFF"/>
        <w:jc w:val="both"/>
        <w:rPr>
          <w:rFonts w:ascii="PT Astra Serif" w:hAnsi="PT Astra Serif"/>
          <w:color w:val="1A1A1A"/>
          <w:sz w:val="24"/>
          <w:szCs w:val="24"/>
        </w:rPr>
      </w:pPr>
      <w:r w:rsidRPr="00A254AD">
        <w:rPr>
          <w:rFonts w:ascii="PT Astra Serif" w:hAnsi="PT Astra Serif"/>
          <w:color w:val="1A1A1A"/>
          <w:sz w:val="24"/>
          <w:szCs w:val="24"/>
        </w:rPr>
        <w:t xml:space="preserve">В 2024 году произвели замену и ремонт 52 фонарей уличного освещения во всех населенных пунктах поселения. По Федеральной программе  установлена сеть   уличного  освещения  по ул. </w:t>
      </w:r>
      <w:proofErr w:type="spellStart"/>
      <w:r w:rsidRPr="00A254AD">
        <w:rPr>
          <w:rFonts w:ascii="PT Astra Serif" w:hAnsi="PT Astra Serif"/>
          <w:color w:val="1A1A1A"/>
          <w:sz w:val="24"/>
          <w:szCs w:val="24"/>
        </w:rPr>
        <w:t>Мираксовой</w:t>
      </w:r>
      <w:proofErr w:type="spellEnd"/>
      <w:r w:rsidRPr="00A254AD">
        <w:rPr>
          <w:rFonts w:ascii="PT Astra Serif" w:hAnsi="PT Astra Serif"/>
          <w:color w:val="1A1A1A"/>
          <w:sz w:val="24"/>
          <w:szCs w:val="24"/>
        </w:rPr>
        <w:t xml:space="preserve">  </w:t>
      </w:r>
      <w:proofErr w:type="gramStart"/>
      <w:r w:rsidRPr="00A254AD">
        <w:rPr>
          <w:rFonts w:ascii="PT Astra Serif" w:hAnsi="PT Astra Serif"/>
          <w:color w:val="1A1A1A"/>
          <w:sz w:val="24"/>
          <w:szCs w:val="24"/>
        </w:rPr>
        <w:t>с</w:t>
      </w:r>
      <w:proofErr w:type="gramEnd"/>
      <w:r w:rsidRPr="00A254AD">
        <w:rPr>
          <w:rFonts w:ascii="PT Astra Serif" w:hAnsi="PT Astra Serif"/>
          <w:color w:val="1A1A1A"/>
          <w:sz w:val="24"/>
          <w:szCs w:val="24"/>
        </w:rPr>
        <w:t xml:space="preserve">. </w:t>
      </w:r>
      <w:proofErr w:type="gramStart"/>
      <w:r w:rsidRPr="00A254AD">
        <w:rPr>
          <w:rFonts w:ascii="PT Astra Serif" w:hAnsi="PT Astra Serif"/>
          <w:color w:val="1A1A1A"/>
          <w:sz w:val="24"/>
          <w:szCs w:val="24"/>
        </w:rPr>
        <w:t>Лесная</w:t>
      </w:r>
      <w:proofErr w:type="gramEnd"/>
      <w:r w:rsidRPr="00A254AD">
        <w:rPr>
          <w:rFonts w:ascii="PT Astra Serif" w:hAnsi="PT Astra Serif"/>
          <w:color w:val="1A1A1A"/>
          <w:sz w:val="24"/>
          <w:szCs w:val="24"/>
        </w:rPr>
        <w:t xml:space="preserve"> Хмелевка  в количестве 114 опор. </w:t>
      </w:r>
    </w:p>
    <w:p w:rsidR="00A254AD" w:rsidRPr="000F307C" w:rsidRDefault="00A254AD" w:rsidP="00A254AD">
      <w:pPr>
        <w:shd w:val="clear" w:color="auto" w:fill="FFFFFF"/>
        <w:jc w:val="both"/>
        <w:rPr>
          <w:rFonts w:ascii="PT Astra Serif" w:hAnsi="PT Astra Serif"/>
          <w:b/>
          <w:sz w:val="24"/>
          <w:szCs w:val="24"/>
          <w:u w:val="single"/>
        </w:rPr>
      </w:pPr>
      <w:r w:rsidRPr="00A254AD">
        <w:rPr>
          <w:rFonts w:ascii="PT Astra Serif" w:hAnsi="PT Astra Serif"/>
          <w:color w:val="1A1A1A"/>
          <w:sz w:val="24"/>
          <w:szCs w:val="24"/>
        </w:rPr>
        <w:t>   </w:t>
      </w:r>
      <w:r w:rsidRPr="00A254AD">
        <w:rPr>
          <w:rFonts w:ascii="PT Astra Serif" w:hAnsi="PT Astra Serif"/>
          <w:sz w:val="24"/>
          <w:szCs w:val="24"/>
        </w:rPr>
        <w:t xml:space="preserve">                           </w:t>
      </w:r>
      <w:r w:rsidRPr="000F307C">
        <w:rPr>
          <w:rFonts w:ascii="PT Astra Serif" w:hAnsi="PT Astra Serif"/>
          <w:b/>
          <w:sz w:val="24"/>
          <w:szCs w:val="24"/>
          <w:u w:val="single"/>
        </w:rPr>
        <w:t>Местные инициативы 2024  год:</w:t>
      </w:r>
    </w:p>
    <w:p w:rsidR="00A254AD" w:rsidRPr="00A254AD" w:rsidRDefault="00A254AD" w:rsidP="00A254AD">
      <w:pPr>
        <w:pStyle w:val="a7"/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</w:p>
    <w:p w:rsidR="00A254AD" w:rsidRPr="000F307C" w:rsidRDefault="00A254AD" w:rsidP="000F307C">
      <w:pPr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      </w:t>
      </w:r>
      <w:proofErr w:type="gramStart"/>
      <w:r w:rsidRPr="00A254AD">
        <w:rPr>
          <w:rFonts w:ascii="PT Astra Serif" w:hAnsi="PT Astra Serif"/>
          <w:sz w:val="24"/>
          <w:szCs w:val="24"/>
        </w:rPr>
        <w:t xml:space="preserve">В рамках областного проекта </w:t>
      </w:r>
      <w:r w:rsidRPr="00A254AD">
        <w:rPr>
          <w:rFonts w:ascii="PT Astra Serif" w:hAnsi="PT Astra Serif"/>
          <w:bCs/>
          <w:sz w:val="24"/>
          <w:szCs w:val="24"/>
        </w:rPr>
        <w:t>«Реализация проектов развития муниципальных образований Ульяновской области, подготовленных на основе местных инициатив граждан»</w:t>
      </w:r>
      <w:r w:rsidRPr="00A254AD">
        <w:rPr>
          <w:rFonts w:ascii="PT Astra Serif" w:hAnsi="PT Astra Serif"/>
          <w:sz w:val="24"/>
          <w:szCs w:val="24"/>
        </w:rPr>
        <w:t xml:space="preserve"> в 2024 году   </w:t>
      </w:r>
      <w:r w:rsidRPr="00A254AD">
        <w:rPr>
          <w:rFonts w:ascii="PT Astra Serif" w:hAnsi="PT Astra Serif"/>
          <w:bCs/>
          <w:color w:val="000000" w:themeColor="text1"/>
          <w:sz w:val="24"/>
          <w:szCs w:val="24"/>
        </w:rPr>
        <w:t xml:space="preserve">проведены работы по ремонту водопроводных сетей по ул. Центральная и Строителей в с. </w:t>
      </w:r>
      <w:proofErr w:type="spellStart"/>
      <w:r w:rsidRPr="00A254AD">
        <w:rPr>
          <w:rFonts w:ascii="PT Astra Serif" w:hAnsi="PT Astra Serif"/>
          <w:bCs/>
          <w:color w:val="000000" w:themeColor="text1"/>
          <w:sz w:val="24"/>
          <w:szCs w:val="24"/>
        </w:rPr>
        <w:t>Терентьевка</w:t>
      </w:r>
      <w:proofErr w:type="spellEnd"/>
      <w:r w:rsidRPr="00A254A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общей протяженностью 1425 метров, </w:t>
      </w:r>
      <w:r w:rsidRPr="00A254AD">
        <w:rPr>
          <w:rFonts w:ascii="PT Astra Serif" w:hAnsi="PT Astra Serif"/>
          <w:sz w:val="24"/>
          <w:szCs w:val="24"/>
        </w:rPr>
        <w:t>устройство 10 круглых колодцев их железобетона, установка 8 задвижек, установка 5 пожарных гидрантов на сумму 3214,5 тыс. рублей.</w:t>
      </w:r>
      <w:proofErr w:type="gramEnd"/>
      <w:r w:rsidRPr="00A254AD">
        <w:rPr>
          <w:rFonts w:ascii="PT Astra Serif" w:hAnsi="PT Astra Serif"/>
          <w:sz w:val="24"/>
          <w:szCs w:val="24"/>
        </w:rPr>
        <w:t xml:space="preserve"> Подрядчик ООО «СИС»</w:t>
      </w:r>
    </w:p>
    <w:p w:rsidR="00A254AD" w:rsidRPr="000F307C" w:rsidRDefault="00A254AD" w:rsidP="00A254AD">
      <w:pPr>
        <w:tabs>
          <w:tab w:val="left" w:pos="4109"/>
        </w:tabs>
        <w:rPr>
          <w:rFonts w:ascii="PT Astra Serif" w:hAnsi="PT Astra Serif"/>
          <w:b/>
          <w:sz w:val="24"/>
          <w:szCs w:val="24"/>
          <w:u w:val="single"/>
        </w:rPr>
      </w:pPr>
      <w:r w:rsidRPr="000F307C">
        <w:rPr>
          <w:rFonts w:ascii="PT Astra Serif" w:hAnsi="PT Astra Serif"/>
          <w:b/>
          <w:sz w:val="24"/>
          <w:szCs w:val="24"/>
        </w:rPr>
        <w:t xml:space="preserve">                                                        </w:t>
      </w:r>
      <w:r w:rsidRPr="000F307C">
        <w:rPr>
          <w:rFonts w:ascii="PT Astra Serif" w:hAnsi="PT Astra Serif"/>
          <w:b/>
          <w:sz w:val="24"/>
          <w:szCs w:val="24"/>
          <w:u w:val="single"/>
        </w:rPr>
        <w:t>Ремонт дорог</w:t>
      </w:r>
    </w:p>
    <w:p w:rsidR="00A254AD" w:rsidRPr="00A254AD" w:rsidRDefault="00A254AD" w:rsidP="00A254AD">
      <w:pPr>
        <w:pStyle w:val="ab"/>
        <w:ind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A254AD">
        <w:rPr>
          <w:rFonts w:ascii="PT Astra Serif" w:hAnsi="PT Astra Serif" w:cs="Times New Roman"/>
          <w:color w:val="000000" w:themeColor="text1"/>
          <w:sz w:val="24"/>
          <w:szCs w:val="24"/>
        </w:rPr>
        <w:t>В рамках муниципальной программы «Безопасные и качественные дороги на территории муниципального образования «</w:t>
      </w:r>
      <w:proofErr w:type="spellStart"/>
      <w:r w:rsidRPr="00A254AD">
        <w:rPr>
          <w:rFonts w:ascii="PT Astra Serif" w:hAnsi="PT Astra Serif" w:cs="Times New Roman"/>
          <w:color w:val="000000" w:themeColor="text1"/>
          <w:sz w:val="24"/>
          <w:szCs w:val="24"/>
        </w:rPr>
        <w:t>Тиинское</w:t>
      </w:r>
      <w:proofErr w:type="spellEnd"/>
      <w:r w:rsidRPr="00A254AD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сельское  поселение» </w:t>
      </w:r>
      <w:proofErr w:type="spellStart"/>
      <w:r w:rsidRPr="00A254AD">
        <w:rPr>
          <w:rFonts w:ascii="PT Astra Serif" w:hAnsi="PT Astra Serif" w:cs="Times New Roman"/>
          <w:color w:val="000000" w:themeColor="text1"/>
          <w:sz w:val="24"/>
          <w:szCs w:val="24"/>
        </w:rPr>
        <w:t>Мелекесского</w:t>
      </w:r>
      <w:proofErr w:type="spellEnd"/>
      <w:r w:rsidRPr="00A254AD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района  Ульяновской области» в 2024 году выполнены работы на следующих объектах:</w:t>
      </w:r>
    </w:p>
    <w:p w:rsidR="00A254AD" w:rsidRPr="00A254AD" w:rsidRDefault="00A254AD" w:rsidP="00A254AD">
      <w:pPr>
        <w:pStyle w:val="ab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A254AD">
        <w:rPr>
          <w:rFonts w:ascii="PT Astra Serif" w:hAnsi="PT Astra Serif" w:cs="Times New Roman"/>
          <w:sz w:val="24"/>
          <w:szCs w:val="24"/>
        </w:rPr>
        <w:t xml:space="preserve">- ремонт пешеходного перехода в с. Русский Мелекесс (Приведение к </w:t>
      </w:r>
      <w:proofErr w:type="spellStart"/>
      <w:r w:rsidRPr="00A254AD">
        <w:rPr>
          <w:rFonts w:ascii="PT Astra Serif" w:hAnsi="PT Astra Serif" w:cs="Times New Roman"/>
          <w:sz w:val="24"/>
          <w:szCs w:val="24"/>
        </w:rPr>
        <w:t>нац</w:t>
      </w:r>
      <w:proofErr w:type="gramStart"/>
      <w:r w:rsidRPr="00A254AD">
        <w:rPr>
          <w:rFonts w:ascii="PT Astra Serif" w:hAnsi="PT Astra Serif" w:cs="Times New Roman"/>
          <w:sz w:val="24"/>
          <w:szCs w:val="24"/>
        </w:rPr>
        <w:t>.с</w:t>
      </w:r>
      <w:proofErr w:type="gramEnd"/>
      <w:r w:rsidRPr="00A254AD">
        <w:rPr>
          <w:rFonts w:ascii="PT Astra Serif" w:hAnsi="PT Astra Serif" w:cs="Times New Roman"/>
          <w:sz w:val="24"/>
          <w:szCs w:val="24"/>
        </w:rPr>
        <w:t>тандарту</w:t>
      </w:r>
      <w:proofErr w:type="spellEnd"/>
      <w:r w:rsidRPr="00A254AD">
        <w:rPr>
          <w:rFonts w:ascii="PT Astra Serif" w:hAnsi="PT Astra Serif" w:cs="Times New Roman"/>
          <w:sz w:val="24"/>
          <w:szCs w:val="24"/>
        </w:rPr>
        <w:t>) на общую сумму 868,9 тыс. руб. и протяженностью 0,2 км.;</w:t>
      </w:r>
    </w:p>
    <w:p w:rsidR="00A254AD" w:rsidRPr="00A254AD" w:rsidRDefault="00A254AD" w:rsidP="00A254AD">
      <w:pPr>
        <w:pStyle w:val="ab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A254AD">
        <w:rPr>
          <w:rFonts w:ascii="PT Astra Serif" w:hAnsi="PT Astra Serif" w:cs="Times New Roman"/>
          <w:sz w:val="24"/>
          <w:szCs w:val="24"/>
        </w:rPr>
        <w:t xml:space="preserve">- ремонт асфальтобетонного покрытия по ул. </w:t>
      </w:r>
      <w:proofErr w:type="gramStart"/>
      <w:r w:rsidRPr="00A254AD">
        <w:rPr>
          <w:rFonts w:ascii="PT Astra Serif" w:hAnsi="PT Astra Serif" w:cs="Times New Roman"/>
          <w:sz w:val="24"/>
          <w:szCs w:val="24"/>
        </w:rPr>
        <w:t>Советская</w:t>
      </w:r>
      <w:proofErr w:type="gramEnd"/>
      <w:r w:rsidRPr="00A254AD">
        <w:rPr>
          <w:rFonts w:ascii="PT Astra Serif" w:hAnsi="PT Astra Serif" w:cs="Times New Roman"/>
          <w:sz w:val="24"/>
          <w:szCs w:val="24"/>
        </w:rPr>
        <w:t xml:space="preserve"> в с. </w:t>
      </w:r>
      <w:proofErr w:type="spellStart"/>
      <w:r w:rsidRPr="00A254AD">
        <w:rPr>
          <w:rFonts w:ascii="PT Astra Serif" w:hAnsi="PT Astra Serif" w:cs="Times New Roman"/>
          <w:sz w:val="24"/>
          <w:szCs w:val="24"/>
        </w:rPr>
        <w:t>Тиинск</w:t>
      </w:r>
      <w:proofErr w:type="spellEnd"/>
      <w:r w:rsidRPr="00A254AD">
        <w:rPr>
          <w:rFonts w:ascii="PT Astra Serif" w:hAnsi="PT Astra Serif" w:cs="Times New Roman"/>
          <w:sz w:val="24"/>
          <w:szCs w:val="24"/>
        </w:rPr>
        <w:t xml:space="preserve"> на общую сумму 3,5 млн.. руб. и протяженностью 0,4 км.; </w:t>
      </w:r>
    </w:p>
    <w:p w:rsidR="00A254AD" w:rsidRPr="00A254AD" w:rsidRDefault="00A254AD" w:rsidP="00A254AD">
      <w:pPr>
        <w:pStyle w:val="ab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A254AD">
        <w:rPr>
          <w:rFonts w:ascii="PT Astra Serif" w:hAnsi="PT Astra Serif" w:cs="Times New Roman"/>
          <w:sz w:val="24"/>
          <w:szCs w:val="24"/>
        </w:rPr>
        <w:t xml:space="preserve">- ремонт автомобильной дороги ул. </w:t>
      </w:r>
      <w:proofErr w:type="gramStart"/>
      <w:r w:rsidRPr="00A254AD">
        <w:rPr>
          <w:rFonts w:ascii="PT Astra Serif" w:hAnsi="PT Astra Serif" w:cs="Times New Roman"/>
          <w:sz w:val="24"/>
          <w:szCs w:val="24"/>
        </w:rPr>
        <w:t>Полевая</w:t>
      </w:r>
      <w:proofErr w:type="gramEnd"/>
      <w:r w:rsidRPr="00A254AD">
        <w:rPr>
          <w:rFonts w:ascii="PT Astra Serif" w:hAnsi="PT Astra Serif" w:cs="Times New Roman"/>
          <w:sz w:val="24"/>
          <w:szCs w:val="24"/>
        </w:rPr>
        <w:t xml:space="preserve"> в с. Слобода-</w:t>
      </w:r>
      <w:proofErr w:type="spellStart"/>
      <w:r w:rsidRPr="00A254AD">
        <w:rPr>
          <w:rFonts w:ascii="PT Astra Serif" w:hAnsi="PT Astra Serif" w:cs="Times New Roman"/>
          <w:sz w:val="24"/>
          <w:szCs w:val="24"/>
        </w:rPr>
        <w:t>Выходцево</w:t>
      </w:r>
      <w:proofErr w:type="spellEnd"/>
      <w:r w:rsidRPr="00A254AD">
        <w:rPr>
          <w:rFonts w:ascii="PT Astra Serif" w:hAnsi="PT Astra Serif" w:cs="Times New Roman"/>
          <w:sz w:val="24"/>
          <w:szCs w:val="24"/>
        </w:rPr>
        <w:t xml:space="preserve"> на общую сумму 737,4 тыс. руб. и протяженностью 0,1 км.</w:t>
      </w:r>
    </w:p>
    <w:p w:rsidR="000F307C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       </w:t>
      </w:r>
    </w:p>
    <w:p w:rsidR="00A254AD" w:rsidRPr="000F307C" w:rsidRDefault="00A254AD" w:rsidP="00A254AD">
      <w:pPr>
        <w:jc w:val="both"/>
        <w:rPr>
          <w:rFonts w:ascii="PT Astra Serif" w:hAnsi="PT Astra Serif"/>
          <w:b/>
          <w:sz w:val="24"/>
          <w:szCs w:val="24"/>
        </w:rPr>
      </w:pPr>
      <w:r w:rsidRPr="000F307C">
        <w:rPr>
          <w:rFonts w:ascii="PT Astra Serif" w:hAnsi="PT Astra Serif"/>
          <w:b/>
          <w:sz w:val="24"/>
          <w:szCs w:val="24"/>
          <w:highlight w:val="yellow"/>
        </w:rPr>
        <w:t xml:space="preserve"> </w:t>
      </w:r>
      <w:r w:rsidRPr="000F307C">
        <w:rPr>
          <w:rFonts w:ascii="PT Astra Serif" w:hAnsi="PT Astra Serif"/>
          <w:b/>
          <w:sz w:val="24"/>
          <w:szCs w:val="24"/>
        </w:rPr>
        <w:t xml:space="preserve">                                     На 2025  год запланировано:</w:t>
      </w:r>
    </w:p>
    <w:p w:rsidR="00A254AD" w:rsidRPr="00A254AD" w:rsidRDefault="00A254AD" w:rsidP="000F307C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-  </w:t>
      </w:r>
      <w:proofErr w:type="spellStart"/>
      <w:r w:rsidRPr="00A254AD">
        <w:rPr>
          <w:rFonts w:ascii="PT Astra Serif" w:hAnsi="PT Astra Serif"/>
          <w:sz w:val="24"/>
          <w:szCs w:val="24"/>
        </w:rPr>
        <w:t>Щебенение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  грунтовой дороги   в с. </w:t>
      </w:r>
      <w:proofErr w:type="spellStart"/>
      <w:r w:rsidRPr="00A254AD">
        <w:rPr>
          <w:rFonts w:ascii="PT Astra Serif" w:hAnsi="PT Astra Serif"/>
          <w:sz w:val="24"/>
          <w:szCs w:val="24"/>
        </w:rPr>
        <w:t>Тиинск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, ул. </w:t>
      </w:r>
      <w:proofErr w:type="gramStart"/>
      <w:r w:rsidRPr="00A254AD">
        <w:rPr>
          <w:rFonts w:ascii="PT Astra Serif" w:hAnsi="PT Astra Serif"/>
          <w:sz w:val="24"/>
          <w:szCs w:val="24"/>
        </w:rPr>
        <w:t>Пролетарская</w:t>
      </w:r>
      <w:proofErr w:type="gramEnd"/>
      <w:r w:rsidRPr="00A254AD">
        <w:rPr>
          <w:rFonts w:ascii="PT Astra Serif" w:hAnsi="PT Astra Serif"/>
          <w:sz w:val="24"/>
          <w:szCs w:val="24"/>
        </w:rPr>
        <w:t xml:space="preserve"> 1300 </w:t>
      </w:r>
      <w:proofErr w:type="spellStart"/>
      <w:r w:rsidRPr="00A254AD">
        <w:rPr>
          <w:rFonts w:ascii="PT Astra Serif" w:hAnsi="PT Astra Serif"/>
          <w:sz w:val="24"/>
          <w:szCs w:val="24"/>
        </w:rPr>
        <w:t>пог</w:t>
      </w:r>
      <w:proofErr w:type="spellEnd"/>
      <w:r w:rsidRPr="00A254AD">
        <w:rPr>
          <w:rFonts w:ascii="PT Astra Serif" w:hAnsi="PT Astra Serif"/>
          <w:sz w:val="24"/>
          <w:szCs w:val="24"/>
        </w:rPr>
        <w:t>.. метров</w:t>
      </w:r>
    </w:p>
    <w:p w:rsidR="00A254AD" w:rsidRPr="000F307C" w:rsidRDefault="00A254AD" w:rsidP="00A254AD">
      <w:pPr>
        <w:pStyle w:val="a7"/>
        <w:jc w:val="both"/>
        <w:rPr>
          <w:rFonts w:ascii="PT Astra Serif" w:hAnsi="PT Astra Serif"/>
          <w:b/>
          <w:color w:val="000000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      </w:t>
      </w:r>
      <w:r w:rsidRPr="00A254AD">
        <w:rPr>
          <w:rFonts w:ascii="PT Astra Serif" w:hAnsi="PT Astra Serif"/>
          <w:sz w:val="24"/>
          <w:szCs w:val="24"/>
        </w:rPr>
        <w:tab/>
        <w:t xml:space="preserve">                         </w:t>
      </w:r>
      <w:r w:rsidRPr="00A254AD">
        <w:rPr>
          <w:rFonts w:ascii="PT Astra Serif" w:hAnsi="PT Astra Serif"/>
          <w:color w:val="000000"/>
          <w:sz w:val="24"/>
          <w:szCs w:val="24"/>
        </w:rPr>
        <w:t xml:space="preserve">           </w:t>
      </w:r>
      <w:proofErr w:type="spellStart"/>
      <w:r w:rsidRPr="000F307C">
        <w:rPr>
          <w:rFonts w:ascii="PT Astra Serif" w:hAnsi="PT Astra Serif"/>
          <w:b/>
          <w:color w:val="000000"/>
          <w:sz w:val="24"/>
          <w:szCs w:val="24"/>
        </w:rPr>
        <w:t>ТОСы</w:t>
      </w:r>
      <w:proofErr w:type="spellEnd"/>
      <w:r w:rsidRPr="000F307C">
        <w:rPr>
          <w:rFonts w:ascii="PT Astra Serif" w:hAnsi="PT Astra Serif"/>
          <w:b/>
          <w:color w:val="000000"/>
          <w:sz w:val="24"/>
          <w:szCs w:val="24"/>
        </w:rPr>
        <w:t xml:space="preserve"> </w:t>
      </w:r>
    </w:p>
    <w:p w:rsidR="00A254AD" w:rsidRPr="00A254AD" w:rsidRDefault="00A254AD" w:rsidP="00A254AD">
      <w:pPr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 xml:space="preserve">На территории поселения  в  2023 г.  работало  4  </w:t>
      </w:r>
      <w:proofErr w:type="spellStart"/>
      <w:r w:rsidRPr="00A254AD">
        <w:rPr>
          <w:rFonts w:ascii="PT Astra Serif" w:hAnsi="PT Astra Serif"/>
          <w:color w:val="000000"/>
          <w:sz w:val="24"/>
          <w:szCs w:val="24"/>
        </w:rPr>
        <w:t>ТОСа</w:t>
      </w:r>
      <w:proofErr w:type="spellEnd"/>
      <w:r w:rsidRPr="00A254AD">
        <w:rPr>
          <w:rFonts w:ascii="PT Astra Serif" w:hAnsi="PT Astra Serif"/>
          <w:color w:val="000000"/>
          <w:sz w:val="24"/>
          <w:szCs w:val="24"/>
        </w:rPr>
        <w:t>:</w:t>
      </w:r>
    </w:p>
    <w:p w:rsidR="00A254AD" w:rsidRPr="00A254AD" w:rsidRDefault="00A254AD" w:rsidP="00A254AD">
      <w:pPr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 xml:space="preserve">-  ТОС «Исток»   с. </w:t>
      </w:r>
      <w:proofErr w:type="spellStart"/>
      <w:r w:rsidRPr="00A254AD">
        <w:rPr>
          <w:rFonts w:ascii="PT Astra Serif" w:hAnsi="PT Astra Serif"/>
          <w:color w:val="000000"/>
          <w:sz w:val="24"/>
          <w:szCs w:val="24"/>
        </w:rPr>
        <w:t>Тиинск</w:t>
      </w:r>
      <w:proofErr w:type="spellEnd"/>
      <w:r w:rsidRPr="00A254AD">
        <w:rPr>
          <w:rFonts w:ascii="PT Astra Serif" w:hAnsi="PT Astra Serif"/>
          <w:color w:val="000000"/>
          <w:sz w:val="24"/>
          <w:szCs w:val="24"/>
        </w:rPr>
        <w:t xml:space="preserve">,   </w:t>
      </w:r>
    </w:p>
    <w:p w:rsidR="00A254AD" w:rsidRPr="00A254AD" w:rsidRDefault="00A254AD" w:rsidP="00A254AD">
      <w:pPr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 xml:space="preserve">-  ТОС «Слобода».  </w:t>
      </w:r>
    </w:p>
    <w:p w:rsidR="00A254AD" w:rsidRPr="00A254AD" w:rsidRDefault="00A254AD" w:rsidP="00A254AD">
      <w:pPr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 xml:space="preserve">-  ТОС – «Искра» село  </w:t>
      </w:r>
      <w:proofErr w:type="spellStart"/>
      <w:r w:rsidRPr="00A254AD">
        <w:rPr>
          <w:rFonts w:ascii="PT Astra Serif" w:hAnsi="PT Astra Serif"/>
          <w:color w:val="000000"/>
          <w:sz w:val="24"/>
          <w:szCs w:val="24"/>
        </w:rPr>
        <w:t>Л.Хмелёвка</w:t>
      </w:r>
      <w:proofErr w:type="spellEnd"/>
      <w:r w:rsidRPr="00A254AD">
        <w:rPr>
          <w:rFonts w:ascii="PT Astra Serif" w:hAnsi="PT Astra Serif"/>
          <w:color w:val="000000"/>
          <w:sz w:val="24"/>
          <w:szCs w:val="24"/>
        </w:rPr>
        <w:t xml:space="preserve"> </w:t>
      </w:r>
    </w:p>
    <w:p w:rsidR="00A254AD" w:rsidRPr="000F307C" w:rsidRDefault="00A254AD" w:rsidP="000F307C">
      <w:pPr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 xml:space="preserve">-  ТОС  - «Возрождение».    </w:t>
      </w:r>
      <w:proofErr w:type="spellStart"/>
      <w:r w:rsidRPr="00A254AD">
        <w:rPr>
          <w:rFonts w:ascii="PT Astra Serif" w:hAnsi="PT Astra Serif"/>
          <w:color w:val="000000"/>
          <w:sz w:val="24"/>
          <w:szCs w:val="24"/>
        </w:rPr>
        <w:t>Терентьевка</w:t>
      </w:r>
      <w:proofErr w:type="spellEnd"/>
      <w:r w:rsidRPr="00A254AD">
        <w:rPr>
          <w:rFonts w:ascii="PT Astra Serif" w:hAnsi="PT Astra Serif"/>
          <w:color w:val="000000"/>
          <w:sz w:val="24"/>
          <w:szCs w:val="24"/>
        </w:rPr>
        <w:t xml:space="preserve"> </w:t>
      </w:r>
    </w:p>
    <w:p w:rsidR="00A254AD" w:rsidRPr="000F307C" w:rsidRDefault="00A254AD" w:rsidP="00A254AD">
      <w:pPr>
        <w:spacing w:before="100" w:beforeAutospacing="1"/>
        <w:jc w:val="center"/>
        <w:rPr>
          <w:rFonts w:ascii="PT Astra Serif" w:hAnsi="PT Astra Serif"/>
          <w:b/>
          <w:bCs/>
          <w:sz w:val="24"/>
          <w:szCs w:val="24"/>
        </w:rPr>
      </w:pPr>
      <w:r w:rsidRPr="000F307C">
        <w:rPr>
          <w:rFonts w:ascii="PT Astra Serif" w:hAnsi="PT Astra Serif"/>
          <w:b/>
          <w:bCs/>
          <w:sz w:val="24"/>
          <w:szCs w:val="24"/>
        </w:rPr>
        <w:t>Информация о свободных инвестиционных площадках</w:t>
      </w:r>
      <w:r w:rsidRPr="000F307C">
        <w:rPr>
          <w:rFonts w:ascii="PT Astra Serif" w:hAnsi="PT Astra Serif"/>
          <w:b/>
          <w:i/>
          <w:sz w:val="24"/>
          <w:szCs w:val="24"/>
        </w:rPr>
        <w:t xml:space="preserve"> на территории   поселения  </w:t>
      </w:r>
    </w:p>
    <w:tbl>
      <w:tblPr>
        <w:tblW w:w="5201" w:type="pct"/>
        <w:tblCellSpacing w:w="0" w:type="dxa"/>
        <w:tblInd w:w="-49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5"/>
        <w:gridCol w:w="2117"/>
        <w:gridCol w:w="1628"/>
        <w:gridCol w:w="3049"/>
        <w:gridCol w:w="1087"/>
        <w:gridCol w:w="1903"/>
      </w:tblGrid>
      <w:tr w:rsidR="00A254AD" w:rsidRPr="00A254AD" w:rsidTr="005712A7">
        <w:trPr>
          <w:tblCellSpacing w:w="0" w:type="dxa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254AD" w:rsidRPr="00A254AD" w:rsidRDefault="00A254AD" w:rsidP="005712A7">
            <w:pPr>
              <w:spacing w:before="100" w:beforeAutospacing="1" w:after="11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A254AD">
              <w:rPr>
                <w:rFonts w:ascii="PT Astra Serif" w:hAnsi="PT Astra Serif"/>
                <w:bCs/>
                <w:sz w:val="24"/>
                <w:szCs w:val="24"/>
              </w:rPr>
              <w:t>п</w:t>
            </w:r>
            <w:proofErr w:type="gramEnd"/>
            <w:r w:rsidRPr="00A254AD">
              <w:rPr>
                <w:rFonts w:ascii="PT Astra Serif" w:hAnsi="PT Astra Serif"/>
                <w:bCs/>
                <w:sz w:val="24"/>
                <w:szCs w:val="24"/>
              </w:rPr>
              <w:t>/п</w:t>
            </w:r>
          </w:p>
        </w:tc>
        <w:tc>
          <w:tcPr>
            <w:tcW w:w="10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254AD" w:rsidRPr="00A254AD" w:rsidRDefault="00A254AD" w:rsidP="005712A7">
            <w:pPr>
              <w:spacing w:before="100" w:beforeAutospacing="1" w:after="11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bCs/>
                <w:sz w:val="24"/>
                <w:szCs w:val="24"/>
              </w:rPr>
              <w:t>Свободная инвестиционная площадка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254AD" w:rsidRPr="00A254AD" w:rsidRDefault="00A254AD" w:rsidP="005712A7">
            <w:pPr>
              <w:spacing w:before="100" w:beforeAutospacing="1" w:after="11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bCs/>
                <w:sz w:val="24"/>
                <w:szCs w:val="24"/>
              </w:rPr>
              <w:t>Собственник площадки</w:t>
            </w: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254AD" w:rsidRPr="00A254AD" w:rsidRDefault="00A254AD" w:rsidP="005712A7">
            <w:pPr>
              <w:spacing w:before="100" w:beforeAutospacing="1" w:after="11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bCs/>
                <w:sz w:val="24"/>
                <w:szCs w:val="24"/>
              </w:rPr>
              <w:t>Краткая характеристика площадки</w:t>
            </w:r>
          </w:p>
        </w:tc>
        <w:tc>
          <w:tcPr>
            <w:tcW w:w="14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254AD" w:rsidRPr="00A254AD" w:rsidRDefault="00A254AD" w:rsidP="005712A7">
            <w:pPr>
              <w:spacing w:before="100" w:beforeAutospacing="1" w:after="11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bCs/>
                <w:sz w:val="24"/>
                <w:szCs w:val="24"/>
              </w:rPr>
              <w:t>Категория земель</w:t>
            </w:r>
          </w:p>
        </w:tc>
      </w:tr>
      <w:tr w:rsidR="00A254AD" w:rsidRPr="00A254AD" w:rsidTr="005712A7">
        <w:trPr>
          <w:trHeight w:val="570"/>
          <w:tblCellSpacing w:w="0" w:type="dxa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54AD" w:rsidRPr="00A254AD" w:rsidRDefault="00A254AD" w:rsidP="005712A7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A254AD">
              <w:rPr>
                <w:rFonts w:ascii="PT Astra Serif" w:hAnsi="PT Astra Serif"/>
                <w:bCs/>
                <w:sz w:val="24"/>
                <w:szCs w:val="24"/>
              </w:rPr>
              <w:t>Тиинское</w:t>
            </w:r>
            <w:proofErr w:type="spellEnd"/>
            <w:r w:rsidRPr="00A254AD">
              <w:rPr>
                <w:rFonts w:ascii="PT Astra Serif" w:hAnsi="PT Astra Serif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A254AD" w:rsidRPr="00A254AD" w:rsidTr="005712A7">
        <w:trPr>
          <w:tblCellSpacing w:w="0" w:type="dxa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0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 xml:space="preserve">Зрительный зал </w:t>
            </w:r>
          </w:p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 xml:space="preserve">ДК с. </w:t>
            </w:r>
            <w:proofErr w:type="spellStart"/>
            <w:r w:rsidRPr="00A254AD">
              <w:rPr>
                <w:rFonts w:ascii="PT Astra Serif" w:hAnsi="PT Astra Serif"/>
                <w:sz w:val="24"/>
                <w:szCs w:val="24"/>
              </w:rPr>
              <w:t>Л.Хмелевка</w:t>
            </w:r>
            <w:proofErr w:type="spellEnd"/>
            <w:r w:rsidRPr="00A254AD">
              <w:rPr>
                <w:rFonts w:ascii="PT Astra Serif" w:hAnsi="PT Astra Serif"/>
                <w:sz w:val="24"/>
                <w:szCs w:val="24"/>
              </w:rPr>
              <w:t xml:space="preserve">, ул. </w:t>
            </w:r>
            <w:proofErr w:type="spellStart"/>
            <w:r w:rsidRPr="00A254AD">
              <w:rPr>
                <w:rFonts w:ascii="PT Astra Serif" w:hAnsi="PT Astra Serif"/>
                <w:sz w:val="24"/>
                <w:szCs w:val="24"/>
              </w:rPr>
              <w:t>Мираксовой</w:t>
            </w:r>
            <w:proofErr w:type="spellEnd"/>
            <w:r w:rsidRPr="00A254AD">
              <w:rPr>
                <w:rFonts w:ascii="PT Astra Serif" w:hAnsi="PT Astra Serif"/>
                <w:sz w:val="24"/>
                <w:szCs w:val="24"/>
              </w:rPr>
              <w:t>, 4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254AD" w:rsidRPr="00A254AD" w:rsidRDefault="00A254AD" w:rsidP="005712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>МО “</w:t>
            </w:r>
            <w:proofErr w:type="spellStart"/>
            <w:r w:rsidRPr="00A254AD">
              <w:rPr>
                <w:rFonts w:ascii="PT Astra Serif" w:hAnsi="PT Astra Serif"/>
                <w:sz w:val="24"/>
                <w:szCs w:val="24"/>
              </w:rPr>
              <w:t>Тиинское</w:t>
            </w:r>
            <w:proofErr w:type="spellEnd"/>
            <w:r w:rsidRPr="00A254AD">
              <w:rPr>
                <w:rFonts w:ascii="PT Astra Serif" w:hAnsi="PT Astra Serif"/>
                <w:sz w:val="24"/>
                <w:szCs w:val="24"/>
              </w:rPr>
              <w:t xml:space="preserve"> сельское поселение”</w:t>
            </w:r>
          </w:p>
        </w:tc>
        <w:tc>
          <w:tcPr>
            <w:tcW w:w="20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 xml:space="preserve">Здание 1-о этажное, каменное. Площадь 300 </w:t>
            </w:r>
            <w:proofErr w:type="spellStart"/>
            <w:r w:rsidRPr="00A254AD">
              <w:rPr>
                <w:rFonts w:ascii="PT Astra Serif" w:hAnsi="PT Astra Serif"/>
                <w:sz w:val="24"/>
                <w:szCs w:val="24"/>
              </w:rPr>
              <w:t>кв.м</w:t>
            </w:r>
            <w:proofErr w:type="spellEnd"/>
            <w:r w:rsidRPr="00A254AD">
              <w:rPr>
                <w:rFonts w:ascii="PT Astra Serif" w:hAnsi="PT Astra Serif"/>
                <w:sz w:val="24"/>
                <w:szCs w:val="24"/>
              </w:rPr>
              <w:t>., имеется электроснабжение, отопление от котельной, водоснабжение, канализации нет.</w:t>
            </w:r>
          </w:p>
        </w:tc>
        <w:tc>
          <w:tcPr>
            <w:tcW w:w="9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>земли   населенных  пунктов</w:t>
            </w:r>
          </w:p>
        </w:tc>
      </w:tr>
      <w:tr w:rsidR="00A254AD" w:rsidRPr="00A254AD" w:rsidTr="005712A7">
        <w:trPr>
          <w:tblCellSpacing w:w="0" w:type="dxa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0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 xml:space="preserve">Помещение бывшего детского сада с. </w:t>
            </w:r>
            <w:proofErr w:type="spellStart"/>
            <w:r w:rsidRPr="00A254AD">
              <w:rPr>
                <w:rFonts w:ascii="PT Astra Serif" w:hAnsi="PT Astra Serif"/>
                <w:sz w:val="24"/>
                <w:szCs w:val="24"/>
              </w:rPr>
              <w:t>Л.Хмелевка</w:t>
            </w:r>
            <w:proofErr w:type="spellEnd"/>
            <w:r w:rsidRPr="00A254AD">
              <w:rPr>
                <w:rFonts w:ascii="PT Astra Serif" w:hAnsi="PT Astra Serif"/>
                <w:sz w:val="24"/>
                <w:szCs w:val="24"/>
              </w:rPr>
              <w:t>, ул. Городская 32 а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254AD" w:rsidRPr="00A254AD" w:rsidRDefault="00A254AD" w:rsidP="005712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>МО “</w:t>
            </w:r>
            <w:proofErr w:type="spellStart"/>
            <w:r w:rsidRPr="00A254AD">
              <w:rPr>
                <w:rFonts w:ascii="PT Astra Serif" w:hAnsi="PT Astra Serif"/>
                <w:sz w:val="24"/>
                <w:szCs w:val="24"/>
              </w:rPr>
              <w:t>Мелекесский</w:t>
            </w:r>
            <w:proofErr w:type="spellEnd"/>
            <w:r w:rsidRPr="00A254AD">
              <w:rPr>
                <w:rFonts w:ascii="PT Astra Serif" w:hAnsi="PT Astra Serif"/>
                <w:sz w:val="24"/>
                <w:szCs w:val="24"/>
              </w:rPr>
              <w:t xml:space="preserve"> район”</w:t>
            </w:r>
          </w:p>
        </w:tc>
        <w:tc>
          <w:tcPr>
            <w:tcW w:w="20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 xml:space="preserve">2-х этажное кирпичное здание, в полуразрушенном состоянии (без окон и дверей), площадь земельного участка 400 </w:t>
            </w:r>
            <w:proofErr w:type="spellStart"/>
            <w:r w:rsidRPr="00A254AD">
              <w:rPr>
                <w:rFonts w:ascii="PT Astra Serif" w:hAnsi="PT Astra Serif"/>
                <w:sz w:val="24"/>
                <w:szCs w:val="24"/>
              </w:rPr>
              <w:t>кв.м</w:t>
            </w:r>
            <w:proofErr w:type="spellEnd"/>
            <w:r w:rsidRPr="00A254AD">
              <w:rPr>
                <w:rFonts w:ascii="PT Astra Serif" w:hAnsi="PT Astra Serif"/>
                <w:sz w:val="24"/>
                <w:szCs w:val="24"/>
              </w:rPr>
              <w:t xml:space="preserve">. До подключения к водопроводу 50м, к электроэнергии 20м, к газопроводу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A254AD">
                <w:rPr>
                  <w:rFonts w:ascii="PT Astra Serif" w:hAnsi="PT Astra Serif"/>
                  <w:sz w:val="24"/>
                  <w:szCs w:val="24"/>
                </w:rPr>
                <w:t>20 км</w:t>
              </w:r>
            </w:smartTag>
            <w:r w:rsidRPr="00A254A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9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>земли   населенных  пунктов</w:t>
            </w:r>
          </w:p>
        </w:tc>
      </w:tr>
      <w:tr w:rsidR="00A254AD" w:rsidRPr="00A254AD" w:rsidTr="005712A7">
        <w:trPr>
          <w:tblCellSpacing w:w="0" w:type="dxa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0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 xml:space="preserve">Помещение кинозала в здании администрации с. </w:t>
            </w:r>
            <w:proofErr w:type="spellStart"/>
            <w:r w:rsidRPr="00A254AD">
              <w:rPr>
                <w:rFonts w:ascii="PT Astra Serif" w:hAnsi="PT Astra Serif"/>
                <w:sz w:val="24"/>
                <w:szCs w:val="24"/>
              </w:rPr>
              <w:t>Р.Мелекесс</w:t>
            </w:r>
            <w:proofErr w:type="spellEnd"/>
            <w:r w:rsidRPr="00A254AD">
              <w:rPr>
                <w:rFonts w:ascii="PT Astra Serif" w:hAnsi="PT Astra Serif"/>
                <w:sz w:val="24"/>
                <w:szCs w:val="24"/>
              </w:rPr>
              <w:t>, ул. Строителей 7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>МО “</w:t>
            </w:r>
            <w:proofErr w:type="spellStart"/>
            <w:r w:rsidRPr="00A254AD">
              <w:rPr>
                <w:rFonts w:ascii="PT Astra Serif" w:hAnsi="PT Astra Serif"/>
                <w:sz w:val="24"/>
                <w:szCs w:val="24"/>
              </w:rPr>
              <w:t>Тиинское</w:t>
            </w:r>
            <w:proofErr w:type="spellEnd"/>
            <w:r w:rsidRPr="00A254AD">
              <w:rPr>
                <w:rFonts w:ascii="PT Astra Serif" w:hAnsi="PT Astra Serif"/>
                <w:sz w:val="24"/>
                <w:szCs w:val="24"/>
              </w:rPr>
              <w:t xml:space="preserve"> сельское поселение”</w:t>
            </w:r>
          </w:p>
        </w:tc>
        <w:tc>
          <w:tcPr>
            <w:tcW w:w="20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 xml:space="preserve">2-эт кирпичное здание, площадь 587 </w:t>
            </w:r>
            <w:proofErr w:type="spellStart"/>
            <w:r w:rsidRPr="00A254AD">
              <w:rPr>
                <w:rFonts w:ascii="PT Astra Serif" w:hAnsi="PT Astra Serif"/>
                <w:sz w:val="24"/>
                <w:szCs w:val="24"/>
              </w:rPr>
              <w:t>кв.м</w:t>
            </w:r>
            <w:proofErr w:type="spellEnd"/>
            <w:r w:rsidRPr="00A254AD">
              <w:rPr>
                <w:rFonts w:ascii="PT Astra Serif" w:hAnsi="PT Astra Serif"/>
                <w:sz w:val="24"/>
                <w:szCs w:val="24"/>
              </w:rPr>
              <w:t>., центральное отопление, имеется газопровод, водоснабжение, электричество.</w:t>
            </w:r>
          </w:p>
        </w:tc>
        <w:tc>
          <w:tcPr>
            <w:tcW w:w="9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>земли   населенных  пунктов</w:t>
            </w:r>
          </w:p>
        </w:tc>
      </w:tr>
      <w:tr w:rsidR="00A254AD" w:rsidRPr="00A254AD" w:rsidTr="005712A7">
        <w:trPr>
          <w:tblCellSpacing w:w="0" w:type="dxa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0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 xml:space="preserve">Здание магазина с. </w:t>
            </w:r>
            <w:proofErr w:type="spellStart"/>
            <w:r w:rsidRPr="00A254AD">
              <w:rPr>
                <w:rFonts w:ascii="PT Astra Serif" w:hAnsi="PT Astra Serif"/>
                <w:sz w:val="24"/>
                <w:szCs w:val="24"/>
              </w:rPr>
              <w:t>Тиинск</w:t>
            </w:r>
            <w:proofErr w:type="spellEnd"/>
            <w:r w:rsidRPr="00A254AD">
              <w:rPr>
                <w:rFonts w:ascii="PT Astra Serif" w:hAnsi="PT Astra Serif"/>
                <w:sz w:val="24"/>
                <w:szCs w:val="24"/>
              </w:rPr>
              <w:t xml:space="preserve"> ул. </w:t>
            </w:r>
            <w:proofErr w:type="gramStart"/>
            <w:r w:rsidRPr="00A254AD">
              <w:rPr>
                <w:rFonts w:ascii="PT Astra Serif" w:hAnsi="PT Astra Serif"/>
                <w:sz w:val="24"/>
                <w:szCs w:val="24"/>
              </w:rPr>
              <w:t>Кооперативная</w:t>
            </w:r>
            <w:proofErr w:type="gramEnd"/>
            <w:r w:rsidRPr="00A254AD">
              <w:rPr>
                <w:rFonts w:ascii="PT Astra Serif" w:hAnsi="PT Astra Serif"/>
                <w:sz w:val="24"/>
                <w:szCs w:val="24"/>
              </w:rPr>
              <w:t xml:space="preserve"> д. 68, бывший промтоварный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254AD">
              <w:rPr>
                <w:rFonts w:ascii="PT Astra Serif" w:hAnsi="PT Astra Serif"/>
                <w:sz w:val="24"/>
                <w:szCs w:val="24"/>
              </w:rPr>
              <w:t>Тиинское</w:t>
            </w:r>
            <w:proofErr w:type="spellEnd"/>
            <w:r w:rsidRPr="00A254AD">
              <w:rPr>
                <w:rFonts w:ascii="PT Astra Serif" w:hAnsi="PT Astra Serif"/>
                <w:sz w:val="24"/>
                <w:szCs w:val="24"/>
              </w:rPr>
              <w:t xml:space="preserve"> потребительское общество</w:t>
            </w:r>
          </w:p>
        </w:tc>
        <w:tc>
          <w:tcPr>
            <w:tcW w:w="20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>Панельное здание площадью 180, пол бетонный, рядом проходит трасса на Казань. До подключения к водопроводу 50м, к газопроводу 70м, к электроэнергии 35м.</w:t>
            </w:r>
          </w:p>
        </w:tc>
        <w:tc>
          <w:tcPr>
            <w:tcW w:w="9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>земли   населенных  пунктов</w:t>
            </w:r>
          </w:p>
        </w:tc>
      </w:tr>
      <w:tr w:rsidR="00A254AD" w:rsidRPr="00A254AD" w:rsidTr="005712A7">
        <w:trPr>
          <w:tblCellSpacing w:w="0" w:type="dxa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0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 xml:space="preserve">Здание магазина с. </w:t>
            </w:r>
            <w:proofErr w:type="spellStart"/>
            <w:r w:rsidRPr="00A254AD">
              <w:rPr>
                <w:rFonts w:ascii="PT Astra Serif" w:hAnsi="PT Astra Serif"/>
                <w:sz w:val="24"/>
                <w:szCs w:val="24"/>
              </w:rPr>
              <w:t>Тиинск</w:t>
            </w:r>
            <w:proofErr w:type="spellEnd"/>
            <w:r w:rsidRPr="00A254A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gramStart"/>
            <w:r w:rsidRPr="00A254AD">
              <w:rPr>
                <w:rFonts w:ascii="PT Astra Serif" w:hAnsi="PT Astra Serif"/>
                <w:sz w:val="24"/>
                <w:szCs w:val="24"/>
              </w:rPr>
              <w:t>бывший</w:t>
            </w:r>
            <w:proofErr w:type="gramEnd"/>
            <w:r w:rsidRPr="00A254AD">
              <w:rPr>
                <w:rFonts w:ascii="PT Astra Serif" w:hAnsi="PT Astra Serif"/>
                <w:sz w:val="24"/>
                <w:szCs w:val="24"/>
              </w:rPr>
              <w:t xml:space="preserve"> хозяйственный, ул. Кооперативная, д.55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254AD">
              <w:rPr>
                <w:rFonts w:ascii="PT Astra Serif" w:hAnsi="PT Astra Serif"/>
                <w:sz w:val="24"/>
                <w:szCs w:val="24"/>
              </w:rPr>
              <w:t>Тиинское</w:t>
            </w:r>
            <w:proofErr w:type="spellEnd"/>
            <w:r w:rsidRPr="00A254AD">
              <w:rPr>
                <w:rFonts w:ascii="PT Astra Serif" w:hAnsi="PT Astra Serif"/>
                <w:sz w:val="24"/>
                <w:szCs w:val="24"/>
              </w:rPr>
              <w:t xml:space="preserve"> потребительское общество</w:t>
            </w:r>
          </w:p>
        </w:tc>
        <w:tc>
          <w:tcPr>
            <w:tcW w:w="20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 xml:space="preserve">Кирпичное здание площадью </w:t>
            </w:r>
            <w:smartTag w:uri="urn:schemas-microsoft-com:office:smarttags" w:element="metricconverter">
              <w:smartTagPr>
                <w:attr w:name="ProductID" w:val="165 кв. м"/>
              </w:smartTagPr>
              <w:r w:rsidRPr="00A254AD">
                <w:rPr>
                  <w:rFonts w:ascii="PT Astra Serif" w:hAnsi="PT Astra Serif"/>
                  <w:sz w:val="24"/>
                  <w:szCs w:val="24"/>
                </w:rPr>
                <w:t>165 кв. м</w:t>
              </w:r>
            </w:smartTag>
            <w:r w:rsidRPr="00A254AD">
              <w:rPr>
                <w:rFonts w:ascii="PT Astra Serif" w:hAnsi="PT Astra Serif"/>
                <w:sz w:val="24"/>
                <w:szCs w:val="24"/>
              </w:rPr>
              <w:t>. пол бетонный, кровля шиферная, рядом проходит трасса на Казань, имеется электроснабжение, водоснабжение, газоснабжение</w:t>
            </w:r>
          </w:p>
        </w:tc>
        <w:tc>
          <w:tcPr>
            <w:tcW w:w="9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>земли   населенных  пунктов</w:t>
            </w:r>
          </w:p>
        </w:tc>
      </w:tr>
      <w:tr w:rsidR="00A254AD" w:rsidRPr="00A254AD" w:rsidTr="005712A7">
        <w:trPr>
          <w:tblCellSpacing w:w="0" w:type="dxa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0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 xml:space="preserve">Земельный участок с. </w:t>
            </w:r>
            <w:proofErr w:type="spellStart"/>
            <w:r w:rsidRPr="00A254AD">
              <w:rPr>
                <w:rFonts w:ascii="PT Astra Serif" w:hAnsi="PT Astra Serif"/>
                <w:sz w:val="24"/>
                <w:szCs w:val="24"/>
              </w:rPr>
              <w:t>Тиинск</w:t>
            </w:r>
            <w:proofErr w:type="spellEnd"/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>МО “</w:t>
            </w:r>
            <w:proofErr w:type="spellStart"/>
            <w:r w:rsidRPr="00A254AD">
              <w:rPr>
                <w:rFonts w:ascii="PT Astra Serif" w:hAnsi="PT Astra Serif"/>
                <w:sz w:val="24"/>
                <w:szCs w:val="24"/>
              </w:rPr>
              <w:t>Мелекесский</w:t>
            </w:r>
            <w:proofErr w:type="spellEnd"/>
            <w:r w:rsidRPr="00A254AD">
              <w:rPr>
                <w:rFonts w:ascii="PT Astra Serif" w:hAnsi="PT Astra Serif"/>
                <w:sz w:val="24"/>
                <w:szCs w:val="24"/>
              </w:rPr>
              <w:t xml:space="preserve"> район”</w:t>
            </w:r>
          </w:p>
        </w:tc>
        <w:tc>
          <w:tcPr>
            <w:tcW w:w="20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 xml:space="preserve">Земельный участок для строительства Автомобильной газонаполнительной компрессионной станции. Трасса Димитровград-Хмелевка 300 м по правую сторону на выезде </w:t>
            </w:r>
            <w:proofErr w:type="gramStart"/>
            <w:r w:rsidRPr="00A254AD">
              <w:rPr>
                <w:rFonts w:ascii="PT Astra Serif" w:hAnsi="PT Astra Serif"/>
                <w:sz w:val="24"/>
                <w:szCs w:val="24"/>
              </w:rPr>
              <w:t>из</w:t>
            </w:r>
            <w:proofErr w:type="gramEnd"/>
            <w:r w:rsidRPr="00A254AD">
              <w:rPr>
                <w:rFonts w:ascii="PT Astra Serif" w:hAnsi="PT Astra Serif"/>
                <w:sz w:val="24"/>
                <w:szCs w:val="24"/>
              </w:rPr>
              <w:t xml:space="preserve"> с. </w:t>
            </w:r>
            <w:proofErr w:type="spellStart"/>
            <w:r w:rsidRPr="00A254AD">
              <w:rPr>
                <w:rFonts w:ascii="PT Astra Serif" w:hAnsi="PT Astra Serif"/>
                <w:sz w:val="24"/>
                <w:szCs w:val="24"/>
              </w:rPr>
              <w:t>Тиинск</w:t>
            </w:r>
            <w:proofErr w:type="spellEnd"/>
          </w:p>
        </w:tc>
        <w:tc>
          <w:tcPr>
            <w:tcW w:w="9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54AD" w:rsidRPr="00A254AD" w:rsidRDefault="00A254AD" w:rsidP="005712A7">
            <w:pPr>
              <w:rPr>
                <w:rFonts w:ascii="PT Astra Serif" w:hAnsi="PT Astra Serif"/>
                <w:sz w:val="24"/>
                <w:szCs w:val="24"/>
              </w:rPr>
            </w:pPr>
            <w:r w:rsidRPr="00A254AD">
              <w:rPr>
                <w:rFonts w:ascii="PT Astra Serif" w:hAnsi="PT Astra Serif"/>
                <w:sz w:val="24"/>
                <w:szCs w:val="24"/>
              </w:rPr>
              <w:t>земли   населенных  пунктов</w:t>
            </w:r>
          </w:p>
        </w:tc>
      </w:tr>
    </w:tbl>
    <w:p w:rsidR="00A254AD" w:rsidRPr="00A254AD" w:rsidRDefault="00A254AD" w:rsidP="00A254AD">
      <w:pPr>
        <w:ind w:firstLine="708"/>
        <w:rPr>
          <w:rFonts w:ascii="PT Astra Serif" w:hAnsi="PT Astra Serif"/>
          <w:sz w:val="24"/>
          <w:szCs w:val="24"/>
        </w:rPr>
      </w:pPr>
    </w:p>
    <w:p w:rsidR="000F307C" w:rsidRDefault="00A254AD" w:rsidP="00A254AD">
      <w:pPr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 xml:space="preserve">                                    </w:t>
      </w:r>
    </w:p>
    <w:p w:rsidR="00A254AD" w:rsidRPr="000F307C" w:rsidRDefault="00A254AD" w:rsidP="000F307C">
      <w:pPr>
        <w:ind w:firstLine="567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0F307C">
        <w:rPr>
          <w:rFonts w:ascii="PT Astra Serif" w:hAnsi="PT Astra Serif"/>
          <w:b/>
          <w:color w:val="000000"/>
          <w:sz w:val="24"/>
          <w:szCs w:val="24"/>
        </w:rPr>
        <w:lastRenderedPageBreak/>
        <w:t>Проблемное поле:</w:t>
      </w:r>
    </w:p>
    <w:p w:rsidR="00A254AD" w:rsidRPr="00A254AD" w:rsidRDefault="00A254AD" w:rsidP="00A254AD">
      <w:pPr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 xml:space="preserve">-     Ремонт </w:t>
      </w:r>
      <w:proofErr w:type="spellStart"/>
      <w:r w:rsidRPr="00A254AD">
        <w:rPr>
          <w:rFonts w:ascii="PT Astra Serif" w:hAnsi="PT Astra Serif"/>
          <w:color w:val="000000"/>
          <w:sz w:val="24"/>
          <w:szCs w:val="24"/>
        </w:rPr>
        <w:t>внутрипоселенческих</w:t>
      </w:r>
      <w:proofErr w:type="spellEnd"/>
      <w:r w:rsidRPr="00A254AD">
        <w:rPr>
          <w:rFonts w:ascii="PT Astra Serif" w:hAnsi="PT Astra Serif"/>
          <w:color w:val="000000"/>
          <w:sz w:val="24"/>
          <w:szCs w:val="24"/>
        </w:rPr>
        <w:t xml:space="preserve"> дорог</w:t>
      </w:r>
    </w:p>
    <w:p w:rsidR="00A254AD" w:rsidRPr="00A254AD" w:rsidRDefault="00A254AD" w:rsidP="00A254AD">
      <w:pPr>
        <w:pStyle w:val="a7"/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 xml:space="preserve">    -     </w:t>
      </w:r>
      <w:r w:rsidRPr="00A254AD">
        <w:rPr>
          <w:rFonts w:ascii="PT Astra Serif" w:hAnsi="PT Astra Serif"/>
          <w:sz w:val="24"/>
          <w:szCs w:val="24"/>
        </w:rPr>
        <w:t xml:space="preserve">Реконструкция системы холодного водоснабжения с. Лесная Хмелёвка </w:t>
      </w:r>
      <w:proofErr w:type="gramStart"/>
      <w:r w:rsidRPr="00A254AD">
        <w:rPr>
          <w:rFonts w:ascii="PT Astra Serif" w:hAnsi="PT Astra Serif"/>
          <w:sz w:val="24"/>
          <w:szCs w:val="24"/>
        </w:rPr>
        <w:t xml:space="preserve">( </w:t>
      </w:r>
      <w:proofErr w:type="gramEnd"/>
      <w:r w:rsidRPr="00A254AD">
        <w:rPr>
          <w:rFonts w:ascii="PT Astra Serif" w:hAnsi="PT Astra Serif"/>
          <w:sz w:val="24"/>
          <w:szCs w:val="24"/>
        </w:rPr>
        <w:t>частые порывы, отключение ХВС), вода  с  примесью (известковый осадок) с. Слобода-</w:t>
      </w:r>
      <w:proofErr w:type="spellStart"/>
      <w:r w:rsidRPr="00A254AD">
        <w:rPr>
          <w:rFonts w:ascii="PT Astra Serif" w:hAnsi="PT Astra Serif"/>
          <w:sz w:val="24"/>
          <w:szCs w:val="24"/>
        </w:rPr>
        <w:t>Выходцево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, установка и ремонт   пожарных  гидрантов  31 шт.       </w:t>
      </w:r>
    </w:p>
    <w:p w:rsidR="00A254AD" w:rsidRPr="00A254AD" w:rsidRDefault="00A254AD" w:rsidP="00A254AD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-   Улучшение работы связи и интернета, низкое качество мобильной   связи, слабая зона покрытия     </w:t>
      </w:r>
    </w:p>
    <w:p w:rsidR="00A254AD" w:rsidRPr="00A254AD" w:rsidRDefault="00A254AD" w:rsidP="00A254AD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-     Реконструкция (строительство) очистных  сооружений  с. </w:t>
      </w:r>
      <w:proofErr w:type="spellStart"/>
      <w:r w:rsidRPr="00A254AD">
        <w:rPr>
          <w:rFonts w:ascii="PT Astra Serif" w:hAnsi="PT Astra Serif"/>
          <w:sz w:val="24"/>
          <w:szCs w:val="24"/>
        </w:rPr>
        <w:t>Тиинск</w:t>
      </w:r>
      <w:proofErr w:type="spellEnd"/>
    </w:p>
    <w:p w:rsidR="00A254AD" w:rsidRPr="00A254AD" w:rsidRDefault="00A254AD" w:rsidP="00A254AD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-     Строительство  </w:t>
      </w:r>
      <w:proofErr w:type="gramStart"/>
      <w:r w:rsidRPr="00A254AD">
        <w:rPr>
          <w:rFonts w:ascii="PT Astra Serif" w:hAnsi="PT Astra Serif"/>
          <w:sz w:val="24"/>
          <w:szCs w:val="24"/>
        </w:rPr>
        <w:t>модульного</w:t>
      </w:r>
      <w:proofErr w:type="gramEnd"/>
      <w:r w:rsidRPr="00A254AD">
        <w:rPr>
          <w:rFonts w:ascii="PT Astra Serif" w:hAnsi="PT Astra Serif"/>
          <w:sz w:val="24"/>
          <w:szCs w:val="24"/>
        </w:rPr>
        <w:t xml:space="preserve">  </w:t>
      </w:r>
      <w:proofErr w:type="spellStart"/>
      <w:r w:rsidRPr="00A254AD">
        <w:rPr>
          <w:rFonts w:ascii="PT Astra Serif" w:hAnsi="PT Astra Serif"/>
          <w:sz w:val="24"/>
          <w:szCs w:val="24"/>
        </w:rPr>
        <w:t>ФАПа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  в с. Лесная Хмелевка</w:t>
      </w:r>
    </w:p>
    <w:p w:rsidR="00A254AD" w:rsidRPr="00A254AD" w:rsidRDefault="00A254AD" w:rsidP="00A254AD">
      <w:pPr>
        <w:pStyle w:val="a7"/>
        <w:spacing w:line="240" w:lineRule="auto"/>
        <w:jc w:val="both"/>
        <w:rPr>
          <w:rFonts w:ascii="PT Astra Serif" w:hAnsi="PT Astra Serif"/>
          <w:bCs/>
          <w:color w:val="000000" w:themeColor="text1"/>
          <w:sz w:val="24"/>
          <w:szCs w:val="24"/>
        </w:rPr>
      </w:pPr>
      <w:r w:rsidRPr="00A254AD">
        <w:rPr>
          <w:rFonts w:ascii="PT Astra Serif" w:hAnsi="PT Astra Serif"/>
          <w:bCs/>
          <w:color w:val="000000" w:themeColor="text1"/>
          <w:sz w:val="24"/>
          <w:szCs w:val="24"/>
        </w:rPr>
        <w:t xml:space="preserve">-   Строительство дома культуры </w:t>
      </w:r>
      <w:proofErr w:type="gramStart"/>
      <w:r w:rsidRPr="00A254AD">
        <w:rPr>
          <w:rFonts w:ascii="PT Astra Serif" w:hAnsi="PT Astra Serif"/>
          <w:bCs/>
          <w:color w:val="000000" w:themeColor="text1"/>
          <w:sz w:val="24"/>
          <w:szCs w:val="24"/>
        </w:rPr>
        <w:t>в</w:t>
      </w:r>
      <w:proofErr w:type="gramEnd"/>
      <w:r w:rsidRPr="00A254A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с. Лесная Хмелевка: </w:t>
      </w:r>
    </w:p>
    <w:p w:rsidR="00A254AD" w:rsidRPr="00A254AD" w:rsidRDefault="00A254AD" w:rsidP="00A254AD">
      <w:pPr>
        <w:pStyle w:val="a7"/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-  Ремонт   ГТС  через р. </w:t>
      </w:r>
      <w:proofErr w:type="spellStart"/>
      <w:r w:rsidRPr="00A254AD">
        <w:rPr>
          <w:rFonts w:ascii="PT Astra Serif" w:hAnsi="PT Astra Serif"/>
          <w:sz w:val="24"/>
          <w:szCs w:val="24"/>
        </w:rPr>
        <w:t>Тинарка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  по региональной автомобильной трассе  Димитровград – </w:t>
      </w:r>
      <w:proofErr w:type="spellStart"/>
      <w:r w:rsidRPr="00A254AD">
        <w:rPr>
          <w:rFonts w:ascii="PT Astra Serif" w:hAnsi="PT Astra Serif"/>
          <w:sz w:val="24"/>
          <w:szCs w:val="24"/>
        </w:rPr>
        <w:t>Тинарка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,   </w:t>
      </w:r>
    </w:p>
    <w:p w:rsidR="00A254AD" w:rsidRPr="000F307C" w:rsidRDefault="00A254AD" w:rsidP="00A254AD">
      <w:pPr>
        <w:pStyle w:val="a6"/>
        <w:jc w:val="both"/>
        <w:rPr>
          <w:rFonts w:ascii="PT Astra Serif" w:hAnsi="PT Astra Serif"/>
          <w:b/>
        </w:rPr>
      </w:pPr>
      <w:r w:rsidRPr="00A254AD">
        <w:rPr>
          <w:rFonts w:ascii="PT Astra Serif" w:hAnsi="PT Astra Serif"/>
        </w:rPr>
        <w:t xml:space="preserve">     </w:t>
      </w:r>
      <w:r w:rsidRPr="000F307C">
        <w:rPr>
          <w:rFonts w:ascii="PT Astra Serif" w:hAnsi="PT Astra Serif"/>
          <w:b/>
        </w:rPr>
        <w:t>Главными  задачами на 2025  год администрация поселения считает: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Одной из главных задач администрация поселения считает предоставление качественных услуг жителям поселения, а именно: отопление, канализационные стоки, вывоз мусора, снабжение водой, содержание жилья.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1.  Благоустройство населенных пунктов. </w:t>
      </w:r>
    </w:p>
    <w:p w:rsidR="00A254AD" w:rsidRPr="00A254AD" w:rsidRDefault="00A254AD" w:rsidP="00A254AD">
      <w:pPr>
        <w:pStyle w:val="a6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2</w:t>
      </w:r>
      <w:proofErr w:type="gramStart"/>
      <w:r w:rsidRPr="00A254AD">
        <w:rPr>
          <w:rFonts w:ascii="PT Astra Serif" w:hAnsi="PT Astra Serif"/>
        </w:rPr>
        <w:t xml:space="preserve">  П</w:t>
      </w:r>
      <w:proofErr w:type="gramEnd"/>
      <w:r w:rsidRPr="00A254AD">
        <w:rPr>
          <w:rFonts w:ascii="PT Astra Serif" w:hAnsi="PT Astra Serif"/>
        </w:rPr>
        <w:t xml:space="preserve">родолжить работу по уличному освещению   на перекрестках   во  всех   сёлах поселения  </w:t>
      </w:r>
    </w:p>
    <w:p w:rsidR="00A254AD" w:rsidRPr="00A254AD" w:rsidRDefault="00A254AD" w:rsidP="00A254AD">
      <w:pPr>
        <w:pStyle w:val="Standard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 xml:space="preserve">3.  Продолжить работу  по ИП, </w:t>
      </w:r>
      <w:proofErr w:type="gramStart"/>
      <w:r w:rsidRPr="00A254AD">
        <w:rPr>
          <w:rFonts w:ascii="PT Astra Serif" w:hAnsi="PT Astra Serif"/>
        </w:rPr>
        <w:t>осуществляющих</w:t>
      </w:r>
      <w:proofErr w:type="gramEnd"/>
      <w:r w:rsidRPr="00A254AD">
        <w:rPr>
          <w:rFonts w:ascii="PT Astra Serif" w:hAnsi="PT Astra Serif"/>
        </w:rPr>
        <w:t xml:space="preserve"> свою деятельность на территории поселения.</w:t>
      </w:r>
    </w:p>
    <w:p w:rsidR="00A254AD" w:rsidRPr="00A254AD" w:rsidRDefault="00A254AD" w:rsidP="00A254AD">
      <w:pPr>
        <w:pStyle w:val="Standard"/>
        <w:jc w:val="both"/>
        <w:rPr>
          <w:rFonts w:ascii="PT Astra Serif" w:hAnsi="PT Astra Serif"/>
        </w:rPr>
      </w:pPr>
      <w:r w:rsidRPr="00A254AD">
        <w:rPr>
          <w:rFonts w:ascii="PT Astra Serif" w:hAnsi="PT Astra Serif"/>
        </w:rPr>
        <w:t>4. Создание условий для реализации инвестиционных проектов и создания новых рабочих мест является также основным и важным мероприятием получения дополнительных доходов в бюджет поселения.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5.  Продолжить  работу       по  инвентаризации  объектов    недвижимого   имущества  на  наличие   документов.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6. Продолжить работу  по   оформлению и реализации невостребованных  земель.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7.</w:t>
      </w:r>
      <w:r w:rsidRPr="00A254AD">
        <w:rPr>
          <w:rFonts w:ascii="PT Astra Serif" w:hAnsi="PT Astra Serif"/>
          <w:color w:val="000000"/>
          <w:sz w:val="24"/>
          <w:szCs w:val="24"/>
        </w:rPr>
        <w:t xml:space="preserve"> Усилить </w:t>
      </w:r>
      <w:proofErr w:type="gramStart"/>
      <w:r w:rsidRPr="00A254AD">
        <w:rPr>
          <w:rFonts w:ascii="PT Astra Serif" w:hAnsi="PT Astra Serif"/>
          <w:color w:val="000000"/>
          <w:sz w:val="24"/>
          <w:szCs w:val="24"/>
        </w:rPr>
        <w:t>контроль за</w:t>
      </w:r>
      <w:proofErr w:type="gramEnd"/>
      <w:r w:rsidRPr="00A254AD">
        <w:rPr>
          <w:rFonts w:ascii="PT Astra Serif" w:hAnsi="PT Astra Serif"/>
          <w:color w:val="000000"/>
          <w:sz w:val="24"/>
          <w:szCs w:val="24"/>
        </w:rPr>
        <w:t xml:space="preserve"> своевременным поступлением арендных платежей по всем фактам неуплаты аренды обращаться в судебные инстанции о взыскании, а то и о расторжении договоров аренды.</w:t>
      </w:r>
    </w:p>
    <w:p w:rsidR="00A254AD" w:rsidRPr="00A254AD" w:rsidRDefault="00A254AD" w:rsidP="00A254AD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>8. Повысить эффективность проводимого муниципального контроля с целью выявления самовольного захвата земель и пополнения доходной части бюджета поселения;</w:t>
      </w:r>
    </w:p>
    <w:p w:rsidR="00A254AD" w:rsidRPr="00A254AD" w:rsidRDefault="00A254AD" w:rsidP="00A254AD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>9. Продолжить работу по выявлению бесхозяйных объектов недвижимости и неиспользуемыми земельными участками, а именно сбор необходимой документации по ранее выявленным бесхозяйным объектам  с</w:t>
      </w:r>
      <w:r w:rsidRPr="00A254AD">
        <w:rPr>
          <w:rFonts w:ascii="PT Astra Serif" w:hAnsi="PT Astra Serif"/>
          <w:sz w:val="24"/>
          <w:szCs w:val="24"/>
        </w:rPr>
        <w:t xml:space="preserve">  </w:t>
      </w:r>
      <w:r w:rsidRPr="00A254AD">
        <w:rPr>
          <w:rFonts w:ascii="PT Astra Serif" w:hAnsi="PT Astra Serif"/>
          <w:color w:val="000000"/>
          <w:sz w:val="24"/>
          <w:szCs w:val="24"/>
        </w:rPr>
        <w:t>последующим оформлением прав собственности на них и использованию их</w:t>
      </w:r>
      <w:r w:rsidRPr="00A254AD">
        <w:rPr>
          <w:rFonts w:ascii="PT Astra Serif" w:hAnsi="PT Astra Serif"/>
          <w:sz w:val="24"/>
          <w:szCs w:val="24"/>
        </w:rPr>
        <w:t xml:space="preserve"> </w:t>
      </w:r>
      <w:r w:rsidRPr="00A254AD">
        <w:rPr>
          <w:rFonts w:ascii="PT Astra Serif" w:hAnsi="PT Astra Serif"/>
          <w:color w:val="000000"/>
          <w:sz w:val="24"/>
          <w:szCs w:val="24"/>
        </w:rPr>
        <w:t xml:space="preserve">для нужд поселения.  </w:t>
      </w: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color w:val="000000"/>
          <w:sz w:val="24"/>
          <w:szCs w:val="24"/>
        </w:rPr>
        <w:t xml:space="preserve">     Данная работа по выявлению бесхозяйного имущества необходима для того, чтобы принять в муниципальную собственность (только обратившись с исковым заявлением в суд), с последующей передачей в аренду эксплуатирующей организации. Эта процедура довольно длительная, занимает большой промежуток  времени, но она необходима. </w:t>
      </w:r>
    </w:p>
    <w:p w:rsidR="00A254AD" w:rsidRPr="00A254AD" w:rsidRDefault="00A254AD" w:rsidP="00A254AD">
      <w:pPr>
        <w:jc w:val="both"/>
        <w:rPr>
          <w:rFonts w:ascii="PT Astra Serif" w:hAnsi="PT Astra Serif"/>
          <w:color w:val="000000"/>
          <w:sz w:val="24"/>
          <w:szCs w:val="24"/>
        </w:rPr>
      </w:pPr>
    </w:p>
    <w:p w:rsidR="00A254AD" w:rsidRPr="00A254AD" w:rsidRDefault="00A254AD" w:rsidP="00A254AD">
      <w:pPr>
        <w:jc w:val="both"/>
        <w:rPr>
          <w:rFonts w:ascii="PT Astra Serif" w:hAnsi="PT Astra Serif"/>
          <w:sz w:val="24"/>
          <w:szCs w:val="24"/>
        </w:rPr>
      </w:pPr>
    </w:p>
    <w:p w:rsidR="00A254AD" w:rsidRPr="00A254AD" w:rsidRDefault="00A254AD" w:rsidP="00A254AD">
      <w:pPr>
        <w:pStyle w:val="Standard"/>
        <w:jc w:val="both"/>
        <w:rPr>
          <w:rFonts w:ascii="PT Astra Serif" w:hAnsi="PT Astra Serif"/>
          <w:color w:val="000000"/>
        </w:rPr>
      </w:pPr>
    </w:p>
    <w:p w:rsidR="00A254AD" w:rsidRPr="00A254AD" w:rsidRDefault="00A254AD" w:rsidP="00A254AD">
      <w:pPr>
        <w:pStyle w:val="Standard"/>
        <w:jc w:val="both"/>
        <w:rPr>
          <w:rFonts w:ascii="PT Astra Serif" w:hAnsi="PT Astra Serif"/>
          <w:color w:val="000000"/>
        </w:rPr>
      </w:pPr>
    </w:p>
    <w:p w:rsidR="00A254AD" w:rsidRPr="00A254AD" w:rsidRDefault="00A254AD" w:rsidP="00A254AD">
      <w:pPr>
        <w:pStyle w:val="Standard"/>
        <w:jc w:val="both"/>
        <w:rPr>
          <w:rFonts w:ascii="PT Astra Serif" w:hAnsi="PT Astra Serif"/>
          <w:color w:val="000000"/>
        </w:rPr>
      </w:pPr>
    </w:p>
    <w:p w:rsidR="00A254AD" w:rsidRPr="00A254AD" w:rsidRDefault="00A254AD" w:rsidP="00A254AD">
      <w:pPr>
        <w:pStyle w:val="Standard"/>
        <w:jc w:val="both"/>
        <w:rPr>
          <w:rFonts w:ascii="PT Astra Serif" w:hAnsi="PT Astra Serif"/>
          <w:color w:val="000000"/>
        </w:rPr>
      </w:pPr>
    </w:p>
    <w:p w:rsidR="00A254AD" w:rsidRPr="00A254AD" w:rsidRDefault="00A254AD" w:rsidP="00A254A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jc w:val="both"/>
        <w:rPr>
          <w:rFonts w:ascii="PT Astra Serif" w:hAnsi="PT Astra Serif"/>
          <w:bCs/>
          <w:sz w:val="24"/>
          <w:szCs w:val="24"/>
        </w:rPr>
      </w:pPr>
    </w:p>
    <w:p w:rsidR="00E86EFD" w:rsidRPr="00A254AD" w:rsidRDefault="00E86EFD" w:rsidP="00E86EFD">
      <w:pPr>
        <w:jc w:val="both"/>
        <w:rPr>
          <w:rFonts w:ascii="PT Astra Serif" w:hAnsi="PT Astra Serif"/>
          <w:bCs/>
          <w:sz w:val="24"/>
          <w:szCs w:val="24"/>
        </w:rPr>
      </w:pPr>
    </w:p>
    <w:p w:rsidR="00E86EFD" w:rsidRPr="00A254AD" w:rsidRDefault="00E86EFD" w:rsidP="00E86EFD">
      <w:pPr>
        <w:jc w:val="both"/>
        <w:rPr>
          <w:rFonts w:ascii="PT Astra Serif" w:hAnsi="PT Astra Serif"/>
          <w:bCs/>
          <w:sz w:val="24"/>
          <w:szCs w:val="24"/>
        </w:rPr>
      </w:pPr>
    </w:p>
    <w:p w:rsidR="00E86EFD" w:rsidRPr="00A254AD" w:rsidRDefault="00E86EFD" w:rsidP="00E86EFD">
      <w:pPr>
        <w:jc w:val="both"/>
        <w:rPr>
          <w:rFonts w:ascii="PT Astra Serif" w:hAnsi="PT Astra Serif"/>
          <w:bCs/>
          <w:sz w:val="24"/>
          <w:szCs w:val="24"/>
        </w:rPr>
      </w:pPr>
    </w:p>
    <w:p w:rsidR="00E86EFD" w:rsidRPr="00A254AD" w:rsidRDefault="00E86EFD" w:rsidP="00E86EFD">
      <w:pPr>
        <w:jc w:val="both"/>
        <w:rPr>
          <w:rFonts w:ascii="PT Astra Serif" w:hAnsi="PT Astra Serif"/>
          <w:bCs/>
          <w:sz w:val="24"/>
          <w:szCs w:val="24"/>
        </w:rPr>
      </w:pPr>
    </w:p>
    <w:p w:rsidR="00E86EFD" w:rsidRPr="00A254AD" w:rsidRDefault="00E86EFD" w:rsidP="00E86EFD">
      <w:pPr>
        <w:jc w:val="both"/>
        <w:rPr>
          <w:rFonts w:ascii="PT Astra Serif" w:hAnsi="PT Astra Serif"/>
          <w:bCs/>
          <w:sz w:val="24"/>
          <w:szCs w:val="24"/>
        </w:rPr>
      </w:pPr>
    </w:p>
    <w:p w:rsidR="00E86EFD" w:rsidRPr="00A254AD" w:rsidRDefault="00E86EFD" w:rsidP="00E86EFD">
      <w:pPr>
        <w:pStyle w:val="Standard"/>
        <w:jc w:val="both"/>
        <w:rPr>
          <w:rFonts w:ascii="PT Astra Serif" w:hAnsi="PT Astra Serif"/>
          <w:color w:val="000000"/>
        </w:rPr>
      </w:pPr>
    </w:p>
    <w:p w:rsidR="00E86EFD" w:rsidRPr="00A254AD" w:rsidRDefault="00E86EFD" w:rsidP="00E86EFD">
      <w:pPr>
        <w:rPr>
          <w:rFonts w:ascii="PT Astra Serif" w:hAnsi="PT Astra Serif"/>
          <w:sz w:val="24"/>
          <w:szCs w:val="24"/>
        </w:rPr>
      </w:pPr>
    </w:p>
    <w:p w:rsidR="00E86EFD" w:rsidRPr="00A254AD" w:rsidRDefault="00E86EFD" w:rsidP="00E86EFD">
      <w:pPr>
        <w:rPr>
          <w:rFonts w:ascii="PT Astra Serif" w:hAnsi="PT Astra Serif"/>
          <w:sz w:val="24"/>
          <w:szCs w:val="24"/>
        </w:rPr>
      </w:pPr>
    </w:p>
    <w:p w:rsidR="009035E6" w:rsidRPr="00A254AD" w:rsidRDefault="009035E6" w:rsidP="00E86EF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sectPr w:rsidR="009035E6" w:rsidRPr="00A254AD" w:rsidSect="00A254AD">
      <w:pgSz w:w="11906" w:h="16838"/>
      <w:pgMar w:top="709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5298F"/>
    <w:multiLevelType w:val="hybridMultilevel"/>
    <w:tmpl w:val="D572134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6476DD7"/>
    <w:multiLevelType w:val="multilevel"/>
    <w:tmpl w:val="57908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A71E8"/>
    <w:multiLevelType w:val="hybridMultilevel"/>
    <w:tmpl w:val="2DC41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F5"/>
    <w:rsid w:val="0007563C"/>
    <w:rsid w:val="000F307C"/>
    <w:rsid w:val="00156158"/>
    <w:rsid w:val="00470BF0"/>
    <w:rsid w:val="004D19BA"/>
    <w:rsid w:val="00624213"/>
    <w:rsid w:val="00814595"/>
    <w:rsid w:val="009035E6"/>
    <w:rsid w:val="009238F5"/>
    <w:rsid w:val="009A1DD7"/>
    <w:rsid w:val="00A254AD"/>
    <w:rsid w:val="00B84EF1"/>
    <w:rsid w:val="00DD0D82"/>
    <w:rsid w:val="00E37AF4"/>
    <w:rsid w:val="00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BA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link w:val="10"/>
    <w:qFormat/>
    <w:rsid w:val="004D19BA"/>
    <w:pPr>
      <w:suppressAutoHyphens w:val="0"/>
      <w:spacing w:before="300" w:after="300" w:line="648" w:lineRule="atLeast"/>
      <w:jc w:val="center"/>
      <w:outlineLvl w:val="0"/>
    </w:pPr>
    <w:rPr>
      <w:rFonts w:ascii="Tahoma" w:hAnsi="Tahoma" w:cs="Tahoma"/>
      <w:b/>
      <w:bCs/>
      <w:color w:val="333333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9BA"/>
    <w:rPr>
      <w:rFonts w:ascii="Tahoma" w:eastAsia="Times New Roman" w:hAnsi="Tahoma" w:cs="Tahoma"/>
      <w:b/>
      <w:bCs/>
      <w:color w:val="333333"/>
      <w:kern w:val="36"/>
      <w:sz w:val="44"/>
      <w:szCs w:val="44"/>
      <w:lang w:eastAsia="ru-RU"/>
    </w:rPr>
  </w:style>
  <w:style w:type="paragraph" w:customStyle="1" w:styleId="a3">
    <w:name w:val="Заголовок"/>
    <w:basedOn w:val="a"/>
    <w:next w:val="a4"/>
    <w:rsid w:val="004D19B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4D19B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D19BA"/>
    <w:rPr>
      <w:rFonts w:ascii="Calibri" w:eastAsia="Times New Roman" w:hAnsi="Calibri" w:cs="Times New Roman"/>
      <w:lang w:eastAsia="zh-CN"/>
    </w:rPr>
  </w:style>
  <w:style w:type="paragraph" w:styleId="a6">
    <w:name w:val="Normal (Web)"/>
    <w:basedOn w:val="a"/>
    <w:uiPriority w:val="99"/>
    <w:unhideWhenUsed/>
    <w:qFormat/>
    <w:rsid w:val="0007563C"/>
    <w:pPr>
      <w:suppressAutoHyphens w:val="0"/>
      <w:spacing w:beforeAutospacing="1" w:after="0" w:afterAutospacing="1" w:line="240" w:lineRule="auto"/>
    </w:pPr>
    <w:rPr>
      <w:rFonts w:ascii="Times New Roman" w:hAnsi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563C"/>
    <w:pPr>
      <w:suppressAutoHyphens w:val="0"/>
      <w:ind w:left="720"/>
      <w:contextualSpacing/>
    </w:pPr>
    <w:rPr>
      <w:rFonts w:eastAsia="Calibri"/>
      <w:color w:val="00000A"/>
      <w:lang w:eastAsia="en-US"/>
    </w:rPr>
  </w:style>
  <w:style w:type="paragraph" w:customStyle="1" w:styleId="Standard">
    <w:name w:val="Standard"/>
    <w:uiPriority w:val="99"/>
    <w:qFormat/>
    <w:rsid w:val="0007563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07563C"/>
    <w:pPr>
      <w:widowControl w:val="0"/>
      <w:spacing w:after="0"/>
    </w:pPr>
    <w:rPr>
      <w:rFonts w:ascii="Times New Roman" w:eastAsia="Calibri" w:hAnsi="Times New Roman"/>
      <w:color w:val="000000"/>
      <w:sz w:val="24"/>
    </w:rPr>
  </w:style>
  <w:style w:type="paragraph" w:customStyle="1" w:styleId="a8">
    <w:name w:val="Базовый"/>
    <w:uiPriority w:val="99"/>
    <w:qFormat/>
    <w:rsid w:val="0007563C"/>
    <w:pPr>
      <w:tabs>
        <w:tab w:val="left" w:pos="708"/>
      </w:tabs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DD0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0D82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No Spacing"/>
    <w:uiPriority w:val="1"/>
    <w:qFormat/>
    <w:rsid w:val="00A254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BA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link w:val="10"/>
    <w:qFormat/>
    <w:rsid w:val="004D19BA"/>
    <w:pPr>
      <w:suppressAutoHyphens w:val="0"/>
      <w:spacing w:before="300" w:after="300" w:line="648" w:lineRule="atLeast"/>
      <w:jc w:val="center"/>
      <w:outlineLvl w:val="0"/>
    </w:pPr>
    <w:rPr>
      <w:rFonts w:ascii="Tahoma" w:hAnsi="Tahoma" w:cs="Tahoma"/>
      <w:b/>
      <w:bCs/>
      <w:color w:val="333333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9BA"/>
    <w:rPr>
      <w:rFonts w:ascii="Tahoma" w:eastAsia="Times New Roman" w:hAnsi="Tahoma" w:cs="Tahoma"/>
      <w:b/>
      <w:bCs/>
      <w:color w:val="333333"/>
      <w:kern w:val="36"/>
      <w:sz w:val="44"/>
      <w:szCs w:val="44"/>
      <w:lang w:eastAsia="ru-RU"/>
    </w:rPr>
  </w:style>
  <w:style w:type="paragraph" w:customStyle="1" w:styleId="a3">
    <w:name w:val="Заголовок"/>
    <w:basedOn w:val="a"/>
    <w:next w:val="a4"/>
    <w:rsid w:val="004D19B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4D19B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D19BA"/>
    <w:rPr>
      <w:rFonts w:ascii="Calibri" w:eastAsia="Times New Roman" w:hAnsi="Calibri" w:cs="Times New Roman"/>
      <w:lang w:eastAsia="zh-CN"/>
    </w:rPr>
  </w:style>
  <w:style w:type="paragraph" w:styleId="a6">
    <w:name w:val="Normal (Web)"/>
    <w:basedOn w:val="a"/>
    <w:uiPriority w:val="99"/>
    <w:unhideWhenUsed/>
    <w:qFormat/>
    <w:rsid w:val="0007563C"/>
    <w:pPr>
      <w:suppressAutoHyphens w:val="0"/>
      <w:spacing w:beforeAutospacing="1" w:after="0" w:afterAutospacing="1" w:line="240" w:lineRule="auto"/>
    </w:pPr>
    <w:rPr>
      <w:rFonts w:ascii="Times New Roman" w:hAnsi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563C"/>
    <w:pPr>
      <w:suppressAutoHyphens w:val="0"/>
      <w:ind w:left="720"/>
      <w:contextualSpacing/>
    </w:pPr>
    <w:rPr>
      <w:rFonts w:eastAsia="Calibri"/>
      <w:color w:val="00000A"/>
      <w:lang w:eastAsia="en-US"/>
    </w:rPr>
  </w:style>
  <w:style w:type="paragraph" w:customStyle="1" w:styleId="Standard">
    <w:name w:val="Standard"/>
    <w:uiPriority w:val="99"/>
    <w:qFormat/>
    <w:rsid w:val="0007563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07563C"/>
    <w:pPr>
      <w:widowControl w:val="0"/>
      <w:spacing w:after="0"/>
    </w:pPr>
    <w:rPr>
      <w:rFonts w:ascii="Times New Roman" w:eastAsia="Calibri" w:hAnsi="Times New Roman"/>
      <w:color w:val="000000"/>
      <w:sz w:val="24"/>
    </w:rPr>
  </w:style>
  <w:style w:type="paragraph" w:customStyle="1" w:styleId="a8">
    <w:name w:val="Базовый"/>
    <w:uiPriority w:val="99"/>
    <w:qFormat/>
    <w:rsid w:val="0007563C"/>
    <w:pPr>
      <w:tabs>
        <w:tab w:val="left" w:pos="708"/>
      </w:tabs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DD0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0D82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No Spacing"/>
    <w:uiPriority w:val="1"/>
    <w:qFormat/>
    <w:rsid w:val="00A25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33531-5BAB-44DF-9B07-63D43642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4274</Words>
  <Characters>24366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16</cp:revision>
  <cp:lastPrinted>2025-02-25T05:45:00Z</cp:lastPrinted>
  <dcterms:created xsi:type="dcterms:W3CDTF">2023-02-21T09:41:00Z</dcterms:created>
  <dcterms:modified xsi:type="dcterms:W3CDTF">2025-02-25T05:45:00Z</dcterms:modified>
</cp:coreProperties>
</file>